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38" w:rsidRPr="00364D38" w:rsidRDefault="00364D38" w:rsidP="00364D38">
      <w:pPr>
        <w:spacing w:after="0" w:line="240" w:lineRule="auto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</w:pPr>
      <w:r w:rsidRPr="00364D38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 xml:space="preserve">Ребенок просит </w:t>
      </w:r>
      <w:proofErr w:type="spellStart"/>
      <w:r w:rsidRPr="00364D38">
        <w:rPr>
          <w:rFonts w:ascii="Comic Sans MS" w:eastAsia="Times New Roman" w:hAnsi="Comic Sans MS" w:cs="Times New Roman"/>
          <w:b/>
          <w:bCs/>
          <w:color w:val="F16221"/>
          <w:kern w:val="36"/>
          <w:sz w:val="54"/>
          <w:szCs w:val="54"/>
          <w:lang w:eastAsia="ru-RU"/>
        </w:rPr>
        <w:t>айфон</w:t>
      </w:r>
      <w:proofErr w:type="spellEnd"/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йфон" style="width:24pt;height:24pt"/>
        </w:pict>
      </w:r>
    </w:p>
    <w:p w:rsid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Вопрос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 xml:space="preserve">Здравствуйте! Я больше не могу. Моя дочка в 5 классе и просит </w:t>
      </w:r>
      <w:proofErr w:type="spellStart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айфон</w:t>
      </w:r>
      <w:proofErr w:type="spellEnd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 xml:space="preserve">. Она видит у всех </w:t>
      </w:r>
      <w:proofErr w:type="spellStart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айфоны</w:t>
      </w:r>
      <w:proofErr w:type="spellEnd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 xml:space="preserve">, а над ней смеются, что у нее нет </w:t>
      </w:r>
      <w:proofErr w:type="spellStart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сенсара</w:t>
      </w:r>
      <w:proofErr w:type="spellEnd"/>
      <w:r w:rsidRPr="00364D38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. Помогите, пожалуйста. Елена Анатольевна 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Отвечает Екатерина Зиновьева, детский психолог: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Елена Анатольевна, здравствуйте. Вы столкнулись с очень распространённой на сегодняшний день ситуацией. Определиться, как в ней поступить, не так-то легко, и ваша тревога вполне понятна. Ситуация неоднозначная и непростая.</w:t>
      </w:r>
    </w:p>
    <w:p w:rsidR="00364D38" w:rsidRPr="00364D38" w:rsidRDefault="00364D38" w:rsidP="00364D38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64D38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Давайте разбираться.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мой взгляд, столь раннее использование детьми таких дорогостоящих устройств неоправданно и недопустимо. Хотя бы потому, что дети не понимают их материальной ценности и их основного функционального назначения. И по большому счёту они им просто не нужны.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</w:t>
      </w:r>
      <w:proofErr w:type="gram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чтобы быть на связи с родителями, достаточно простого телефона.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Айфоны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другие сенсорные телефоны позволяют детям выходить в интернет, общаться в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соцсетях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так далее. А, значит, дети получают доступ к совсем недетской информации, хранящейся на просторах интернета, при этом фактически без контроля взрослого. Насколько детская психика в 10 лет готова критично относиться к информации и фильтровать её – большой вопрос!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 это ответственность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родителей, покупающих своим детям такие небезопасные игрушки в таком раннем возрасте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И вопрос, насколько они понимают последствия таких подарков, тоже к ним.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 есть еще и другие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родители, которые против </w:t>
      </w:r>
      <w:proofErr w:type="spellStart"/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>айфонов</w:t>
      </w:r>
      <w:proofErr w:type="spellEnd"/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 детям или которым такие телефоны не по карману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Они оказываются заложниками ситуации. Ведь ребёнок видит, какая игрушка есть у других, хочет себе </w:t>
      </w:r>
      <w:proofErr w:type="gram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такую</w:t>
      </w:r>
      <w:proofErr w:type="gram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же, завидует, выпрашивает. И это совершенно нормально для ребёнка. А еще дети могут разбиваться на компании по принципу «есть телефон — нет телефона», могут дразнить, смеяться, оценивать ребёнка по этому принципу. И это уже совсем не по-детски. Это ранит ребёнка, бьёт по его самооценке, влияет на учёбу и его эмоциональное состояние. Собственно, эти детские переживания и заставляют родителей соглашаться на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айфоны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для своих детей.</w:t>
      </w:r>
    </w:p>
    <w:p w:rsidR="00364D38" w:rsidRPr="00364D38" w:rsidRDefault="00364D38" w:rsidP="00364D38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64D38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Что же делать в сложившейся ситуации?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Если вы против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айфона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другого сенсора, будьте готовы держаться своего решения, многократно объясняя, почему вы не можете купить его дочери и выдерживая её эмоции по этому поводу.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Вам, скорее всего, придётся встретиться с её агрессией, обидой и слёзами. И её переживания вполне понятны. Ей страшно, что её будут отвергать сверстники, страшно оказаться белой вороной. Ваша поддержка здесь очень нужна ей.</w:t>
      </w:r>
    </w:p>
    <w:p w:rsidR="00364D38" w:rsidRPr="00364D38" w:rsidRDefault="00364D38" w:rsidP="00364D38">
      <w:pPr>
        <w:spacing w:after="0" w:line="240" w:lineRule="auto"/>
        <w:textAlignment w:val="baseline"/>
        <w:outlineLvl w:val="1"/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</w:pPr>
      <w:r w:rsidRPr="00364D38">
        <w:rPr>
          <w:rFonts w:ascii="Comic Sans MS" w:eastAsia="Times New Roman" w:hAnsi="Comic Sans MS" w:cs="Tahoma"/>
          <w:b/>
          <w:bCs/>
          <w:color w:val="F16221"/>
          <w:sz w:val="30"/>
          <w:szCs w:val="30"/>
          <w:lang w:eastAsia="ru-RU"/>
        </w:rPr>
        <w:t>Что её может поддержать?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Ваши слова о том, что наличие того или иного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гаджета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 говорит о том, хороший или плохой этот человек. И если дети в её классе думают так, это, скорее, говорит об их глупости и детскости.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Говорите с дочкой о её и о ваших чувствах в связи с этой ситуацией.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proofErr w:type="gram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«Я знаю, что тебе очень обидно, что ребята смеются над тобой», «Я вижу, как ты переживаешь», «Мне очень жаль, что я вынуждена тебе отказать в покупке </w:t>
      </w:r>
      <w:proofErr w:type="spell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айфона</w:t>
      </w:r>
      <w:proofErr w:type="spellEnd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но…», «Я вижу, какая сложная ситуация сложилась у вас в классе, и я постараюсь как-то повлиять на неё», «Я переживаю за эту ситуацию и буду с тобой рядом».</w:t>
      </w:r>
      <w:proofErr w:type="gramEnd"/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Поговорите с классным руководителем.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Будет здорово, если эту тему поднимет он на классном часе. Можно ли оценивать человека по количеству денег у него (или его родителей)? Что важнее для общения и взаимодействия – поступки человека, его мысли и чувства или его внешний вид и общественное положение? Есть ли такая проблема в их классе? Как можно её решить? Пусть дети думают, сами предлагают варианты решений. В десять лет они к этому очень даже готовы.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Хорошо, если вам удастся на родительском собрании вместе с учителями (и в идеале с директором) договориться и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ввести правила пользования мобильными телефонами в школе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Только на большой перемене или только после уроков – как договоритесь.</w:t>
      </w:r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 как в подобной ситуации при насмешках со стороны сверстников страдает самооценка ребёнка,</w:t>
      </w:r>
      <w:r w:rsidRPr="00364D3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364D38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чаще демонстрируйте дочке её сильные стороны</w:t>
      </w:r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</w:t>
      </w:r>
      <w:proofErr w:type="gramStart"/>
      <w:r w:rsidRPr="00364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Ваши слова о том, что она умная, внимательная, добрая, настойчивая, артистичная, смелая, с отличной силой волей, ваше восхищение теми её поступками, которые действительно вас восхищают, могут стать тем самым фундаментом, который позволит ей устоять среди обесценивающих и обижающих комментариев сверстников и сохранить ценность самой себя в своих глазах.</w:t>
      </w:r>
      <w:proofErr w:type="gramEnd"/>
    </w:p>
    <w:p w:rsidR="00364D38" w:rsidRPr="00364D38" w:rsidRDefault="00364D38" w:rsidP="00364D38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t xml:space="preserve">Удачи вам! Надеюсь, эти рекомендации помогут вам в этой непростой ситуации. И может быть эта история, наоборот, поможет сделать ваши отношения с дочкой более доверительными и </w:t>
      </w:r>
      <w:r w:rsidRPr="00364D38">
        <w:rPr>
          <w:rFonts w:ascii="Tahoma" w:eastAsia="Times New Roman" w:hAnsi="Tahoma" w:cs="Tahoma"/>
          <w:b/>
          <w:bCs/>
          <w:i/>
          <w:iCs/>
          <w:color w:val="000000"/>
          <w:sz w:val="18"/>
          <w:lang w:eastAsia="ru-RU"/>
        </w:rPr>
        <w:lastRenderedPageBreak/>
        <w:t>поддерживающими. А для неё это возможность поучиться оставаться уверенной в себе и устойчивой, несмотря на оценки окружающих. При вашей поддержке, конечно.</w:t>
      </w:r>
    </w:p>
    <w:p w:rsidR="0012011B" w:rsidRDefault="0012011B"/>
    <w:sectPr w:rsidR="0012011B" w:rsidSect="0012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D38"/>
    <w:rsid w:val="0012011B"/>
    <w:rsid w:val="0036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B"/>
  </w:style>
  <w:style w:type="paragraph" w:styleId="1">
    <w:name w:val="heading 1"/>
    <w:basedOn w:val="a"/>
    <w:link w:val="10"/>
    <w:uiPriority w:val="9"/>
    <w:qFormat/>
    <w:rsid w:val="0036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4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D38"/>
    <w:rPr>
      <w:b/>
      <w:bCs/>
    </w:rPr>
  </w:style>
  <w:style w:type="character" w:customStyle="1" w:styleId="apple-converted-space">
    <w:name w:val="apple-converted-space"/>
    <w:basedOn w:val="a0"/>
    <w:rsid w:val="00364D38"/>
  </w:style>
  <w:style w:type="character" w:styleId="a5">
    <w:name w:val="Emphasis"/>
    <w:basedOn w:val="a0"/>
    <w:uiPriority w:val="20"/>
    <w:qFormat/>
    <w:rsid w:val="00364D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2016-01-18T00:04:00Z</dcterms:created>
  <dcterms:modified xsi:type="dcterms:W3CDTF">2016-01-18T00:08:00Z</dcterms:modified>
</cp:coreProperties>
</file>