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Особенности развития детей с ЗПР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Следовательно, ЗПР может рассматриваться как полиморфный тип психического недоразвития, для которого характерно в сенсорной системе — недостаточность восприятия, его </w:t>
      </w:r>
      <w:proofErr w:type="spell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недифференцированность</w:t>
      </w:r>
      <w:proofErr w:type="spell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и фрагментарность, затрудненность пространственной ориентированности; в познавательной сфере — отставание всех видов памяти, неустойчивость внимания, ограниченность смысловой стороны речевой деятельности и трудности перехода от наглядных форм мышления к </w:t>
      </w:r>
      <w:proofErr w:type="gram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словесно-логическим</w:t>
      </w:r>
      <w:proofErr w:type="gram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.</w:t>
      </w:r>
    </w:p>
    <w:p w:rsidR="007746AA" w:rsidRPr="007746AA" w:rsidRDefault="007746AA" w:rsidP="007746AA">
      <w:pPr>
        <w:spacing w:after="0" w:line="240" w:lineRule="auto"/>
        <w:outlineLvl w:val="1"/>
        <w:rPr>
          <w:rFonts w:ascii="Georgia" w:eastAsia="Times New Roman" w:hAnsi="Georgia" w:cs="Times New Roman"/>
          <w:color w:val="2A2723"/>
          <w:sz w:val="36"/>
          <w:szCs w:val="36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36"/>
          <w:szCs w:val="36"/>
          <w:lang w:eastAsia="ru-RU"/>
        </w:rPr>
        <w:t>3. Особенности эмоционального развития детей с ЗПР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Эмоциональное состояние ребенка имеет особое значение в психическом развитии. Эмоции — особый класс психических процессов и состояний, который составляют переживаемые в различной форме отношения человека к предметам и явлением действительности. Существуют значимые связи между уровнем вербального интеллекта, неустойчивостью внимания, направленностью на учебную деятельность и эмоционально-волевой сферой детей с ЗПР. Недоразвитие эмоционально-волевой сферы проявляет себя при переходе ребенка с ЗПР к систематическому обучению. В исследованиях М.С. Певзнер и Т.А. Власовой отмечается, что для детей с ЗПР характерна, прежде всего, неорганизованность, </w:t>
      </w:r>
      <w:proofErr w:type="spell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некритичность</w:t>
      </w:r>
      <w:proofErr w:type="spell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, неадекватность самооценки. Эмоции детей с ЗПР поверхностны и неустойчивы, вследствие чего дети внушаемы и склонны к подражанию.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Типичные для детей с ЗПР особенности в эмоциональном развитии: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1) неустойчивость эмоционально-волевой сферы, что проявляется в невозможности на длительное время сконцентрироваться на целенаправленной деятельности. Психологической причиной этого является низкий уровень произвольной психической активности;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2) проявление негативных характеристик кризисного развития, трудности в установлении коммуникативных контактов;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3) появление эмоциональных расстройств: дети испытывают страх, тревожность, склонны к аффективным действиям.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Также детям с ЗПР присущи симптомы органического инфантилизма: отсутствие ярких эмоций, низкий уровень </w:t>
      </w:r>
      <w:proofErr w:type="spell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аффективно-потребностной</w:t>
      </w:r>
      <w:proofErr w:type="spell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сферы, повышенная утомляемость, бедность психических процессов, </w:t>
      </w:r>
      <w:proofErr w:type="spell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гиперактивность</w:t>
      </w:r>
      <w:proofErr w:type="spell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. В зависимости от преобладания эмоционального фона можно выделить два вида органического инфантилизма: </w:t>
      </w:r>
      <w:proofErr w:type="gram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неустойчивый</w:t>
      </w:r>
      <w:proofErr w:type="gram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— отличается психомоторной расторможенностью, импульсивностью, неспособностью к </w:t>
      </w:r>
      <w:proofErr w:type="spell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саморегуляции</w:t>
      </w:r>
      <w:proofErr w:type="spell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деятельности и поведения, тормозной — отличается преобладанием пониженного фона настроения.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lastRenderedPageBreak/>
        <w:t xml:space="preserve">Дети с ЗПР отличаются несамостоятельностью, непосредственностью, не умеют целенаправленно выполнять задания, проконтролировать свою работу. И как следствие для их деятельности характерна низкая продуктивность работы в условиях учебной деятельности, неустойчивость внимания </w:t>
      </w:r>
      <w:proofErr w:type="gramStart"/>
      <w:r>
        <w:rPr>
          <w:rFonts w:ascii="Georgia" w:hAnsi="Georgia"/>
          <w:color w:val="2A2723"/>
          <w:sz w:val="25"/>
          <w:szCs w:val="25"/>
        </w:rPr>
        <w:t>при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</w:t>
      </w:r>
      <w:proofErr w:type="gramStart"/>
      <w:r>
        <w:rPr>
          <w:rFonts w:ascii="Georgia" w:hAnsi="Georgia"/>
          <w:color w:val="2A2723"/>
          <w:sz w:val="25"/>
          <w:szCs w:val="25"/>
        </w:rPr>
        <w:t>низкой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работоспособности и низкая познавательная активность, но при переключении на игру, соответственную эмоциональным потребностям, продуктивность повышается.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У детей с ЗПР незрелость эмоционально-волевой сферы является одним из факторов, тормозящим развитие познавательной деятельности из-за </w:t>
      </w:r>
      <w:proofErr w:type="spellStart"/>
      <w:r>
        <w:rPr>
          <w:rFonts w:ascii="Georgia" w:hAnsi="Georgia"/>
          <w:color w:val="2A2723"/>
          <w:sz w:val="25"/>
          <w:szCs w:val="25"/>
        </w:rPr>
        <w:t>несформированности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мотивационной сферы и низкого уровня контроля.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Дети с ЗПР испытывают трудности активной адаптации, что мешает их эмоциональному комфорту и равновесию нервных процессов: торможения и возбуждения. Эмоциональный дискомфорт снижает активность познавательной деятельности, побуждает к стереотипным действиям. Изменения эмоционального состояния и вслед за этим познавательной деятельности доказывает единство эмоций и интеллекта.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Таким образом, можно выделить ряд существенных особенностей, характерных для эмоционального развития детей с ЗПР: незрелость эмоционально-волевой сферы, органический инфантилизм, </w:t>
      </w:r>
      <w:proofErr w:type="spellStart"/>
      <w:r>
        <w:rPr>
          <w:rFonts w:ascii="Georgia" w:hAnsi="Georgia"/>
          <w:color w:val="2A2723"/>
          <w:sz w:val="25"/>
          <w:szCs w:val="25"/>
        </w:rPr>
        <w:t>нескоординированность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эмоциональных процессов, </w:t>
      </w:r>
      <w:proofErr w:type="spellStart"/>
      <w:r>
        <w:rPr>
          <w:rFonts w:ascii="Georgia" w:hAnsi="Georgia"/>
          <w:color w:val="2A2723"/>
          <w:sz w:val="25"/>
          <w:szCs w:val="25"/>
        </w:rPr>
        <w:t>гиперактивность</w:t>
      </w:r>
      <w:proofErr w:type="spellEnd"/>
      <w:r>
        <w:rPr>
          <w:rFonts w:ascii="Georgia" w:hAnsi="Georgia"/>
          <w:color w:val="2A2723"/>
          <w:sz w:val="25"/>
          <w:szCs w:val="25"/>
        </w:rPr>
        <w:t>, импульсивность, склонность к аффективным вспышкам.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Изучение особенностей развития интеллектуальной и эмоциональной сферы позволило увидеть, что симптомы ЗПР очень резко проявляются в старшем дошкольном возрасте, когда перед детьми ставятся учебные задачи.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Вопросы и задания к практическим занятиям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1.        Дайте определение задержки психического развития.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2.        Сравните психолого-педагогическую и медицинскую классификации детей с ЗПР.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3.        Проанализируйте структуру дефекта детей с ЗПР в дошкольном возрасте.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4.        Опишите разные формы ЗПР.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5.        Выделите особенности протекания произвольных психических процессов у детей с ЗПР.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6.        Охарактеризуйте особенности внимания детей с ЗПР.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7.        Составьте программу психологической диагностики детей с ЗПР.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8.        Выделите особенности эмоционально-волевой сферы детей с ЗПР.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9.        Дайте психолого-педагогическую характеристику детей с органическим инфантилизмом.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lastRenderedPageBreak/>
        <w:t>10.     Охарактеризуйте комплекс мероприятий, направленных на коррекцию эмоционально-волевой сферы.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Примерная тематика рефератов и курсовых работ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1.        Современные исследования детей с </w:t>
      </w:r>
      <w:proofErr w:type="spell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нерезко</w:t>
      </w:r>
      <w:proofErr w:type="spell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выраженными отклонениями в развитии.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2.        Психолого-педагогическая характеристика детей с ЗПР.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3.        Сравнительный анализ развития умственно отсталых детей, с ЗПР и нормы.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4.        Современные концепции коррекционно-педагогической работы с детьми с ЗПР.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5.        Динамика </w:t>
      </w:r>
      <w:proofErr w:type="gram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развития процессов познавательной деятельности детей дошкольного возраста</w:t>
      </w:r>
      <w:proofErr w:type="gram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с ЗПР.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6.        Особенности психомоторного развития детей с ЗПР.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7.        Нарушение произвольной психической активности при ЗПР.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8.        Использование проективных методик для исследования эмоционального развития детей с ЗПР.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9.        Индивидуальная коррекционно-педагогическая работа при ЗПР.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10.     Характеристика программ обучения и воспитания детей с ЗПР.</w:t>
      </w:r>
    </w:p>
    <w:p w:rsidR="007746AA" w:rsidRPr="007746AA" w:rsidRDefault="007746AA" w:rsidP="007746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46A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746AA" w:rsidRPr="007746AA" w:rsidRDefault="007746AA" w:rsidP="007746AA">
      <w:pPr>
        <w:spacing w:after="0" w:line="612" w:lineRule="atLeast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.1pt;height:18pt" o:ole="">
            <v:imagedata r:id="rId4" o:title=""/>
          </v:shape>
          <w:control r:id="rId5" w:name="DefaultOcxName" w:shapeid="_x0000_i1030"/>
        </w:object>
      </w:r>
      <w:r w:rsidRPr="007746AA">
        <w:rPr>
          <w:rFonts w:ascii="Georgia" w:eastAsia="Times New Roman" w:hAnsi="Georgia" w:cs="Times New Roman"/>
          <w:color w:val="2A2723"/>
          <w:sz w:val="25"/>
          <w:lang w:eastAsia="ru-RU"/>
        </w:rPr>
        <w:t> </w:t>
      </w: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из 70</w:t>
      </w:r>
      <w:r w:rsidRPr="007746AA">
        <w:rPr>
          <w:rFonts w:ascii="Georgia" w:eastAsia="Times New Roman" w:hAnsi="Georgia" w:cs="Times New Roman"/>
          <w:color w:val="2A2723"/>
          <w:sz w:val="25"/>
          <w:lang w:eastAsia="ru-RU"/>
        </w:rPr>
        <w:t> </w:t>
      </w: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object w:dxaOrig="1065" w:dyaOrig="360">
          <v:shape id="_x0000_i1029" type="#_x0000_t75" style="width:1in;height:1in" o:ole="">
            <v:imagedata r:id="rId6" o:title=""/>
          </v:shape>
          <w:control r:id="rId7" w:name="DefaultOcxName1" w:shapeid="_x0000_i1029"/>
        </w:object>
      </w:r>
    </w:p>
    <w:p w:rsidR="007746AA" w:rsidRPr="007746AA" w:rsidRDefault="007746AA" w:rsidP="007746AA">
      <w:pPr>
        <w:spacing w:after="0" w:line="612" w:lineRule="atLeast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</w:p>
    <w:p w:rsidR="007746AA" w:rsidRDefault="007746AA" w:rsidP="007746AA">
      <w:pPr>
        <w:pStyle w:val="1"/>
        <w:spacing w:before="0"/>
        <w:jc w:val="center"/>
        <w:rPr>
          <w:rFonts w:ascii="Georgia" w:hAnsi="Georgia"/>
          <w:b w:val="0"/>
          <w:bCs w:val="0"/>
          <w:color w:val="2A2723"/>
          <w:sz w:val="43"/>
          <w:szCs w:val="43"/>
        </w:rPr>
      </w:pPr>
      <w:r>
        <w:rPr>
          <w:rFonts w:ascii="Georgia" w:hAnsi="Georgia"/>
          <w:b w:val="0"/>
          <w:bCs w:val="0"/>
          <w:color w:val="2A2723"/>
          <w:sz w:val="43"/>
          <w:szCs w:val="43"/>
        </w:rPr>
        <w:t>Тема 3. Психолого-педагогическая готовность детей с задержкой психического развития к школьному обучению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Учебные вопросы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1. Структура психологической готовности детей к школьному обучению.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2. Критерии психологической готовности детей к школьному обучению.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3. Специфика готовности детей с задержкой психического развития к школьному обучению.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Список рекомендуемой литературы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1.        Актуальные проблемы диагностики детей с ЗПР</w:t>
      </w:r>
      <w:proofErr w:type="gramStart"/>
      <w:r>
        <w:rPr>
          <w:rFonts w:ascii="Georgia" w:hAnsi="Georgia"/>
          <w:color w:val="2A2723"/>
          <w:sz w:val="25"/>
          <w:szCs w:val="25"/>
        </w:rPr>
        <w:t xml:space="preserve"> / П</w:t>
      </w:r>
      <w:proofErr w:type="gramEnd"/>
      <w:r>
        <w:rPr>
          <w:rFonts w:ascii="Georgia" w:hAnsi="Georgia"/>
          <w:color w:val="2A2723"/>
          <w:sz w:val="25"/>
          <w:szCs w:val="25"/>
        </w:rPr>
        <w:t>од ред. К.С. Лебединской. — М., 1982.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2.        </w:t>
      </w:r>
      <w:proofErr w:type="spellStart"/>
      <w:r>
        <w:rPr>
          <w:rFonts w:ascii="Georgia" w:hAnsi="Georgia"/>
          <w:color w:val="2A2723"/>
          <w:sz w:val="25"/>
          <w:szCs w:val="25"/>
        </w:rPr>
        <w:t>Борякова</w:t>
      </w:r>
      <w:proofErr w:type="spellEnd"/>
      <w:r>
        <w:rPr>
          <w:rFonts w:ascii="Georgia" w:hAnsi="Georgia"/>
          <w:color w:val="2A2723"/>
          <w:sz w:val="25"/>
          <w:szCs w:val="25"/>
        </w:rPr>
        <w:t>, Н.</w:t>
      </w:r>
      <w:proofErr w:type="gramStart"/>
      <w:r>
        <w:rPr>
          <w:rFonts w:ascii="Georgia" w:hAnsi="Georgia"/>
          <w:color w:val="2A2723"/>
          <w:sz w:val="25"/>
          <w:szCs w:val="25"/>
        </w:rPr>
        <w:t>Ю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Ранняя диагностика и коррекция ЗПР / Н.Ю. </w:t>
      </w:r>
      <w:proofErr w:type="spellStart"/>
      <w:r>
        <w:rPr>
          <w:rFonts w:ascii="Georgia" w:hAnsi="Georgia"/>
          <w:color w:val="2A2723"/>
          <w:sz w:val="25"/>
          <w:szCs w:val="25"/>
        </w:rPr>
        <w:t>Борякова</w:t>
      </w:r>
      <w:proofErr w:type="spellEnd"/>
      <w:r>
        <w:rPr>
          <w:rFonts w:ascii="Georgia" w:hAnsi="Georgia"/>
          <w:color w:val="2A2723"/>
          <w:sz w:val="25"/>
          <w:szCs w:val="25"/>
        </w:rPr>
        <w:t>. — М., 1999.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lastRenderedPageBreak/>
        <w:t xml:space="preserve">3.        </w:t>
      </w:r>
      <w:proofErr w:type="spellStart"/>
      <w:r>
        <w:rPr>
          <w:rFonts w:ascii="Georgia" w:hAnsi="Georgia"/>
          <w:color w:val="2A2723"/>
          <w:sz w:val="25"/>
          <w:szCs w:val="25"/>
        </w:rPr>
        <w:t>Вархотова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Е.К. Экспресс-диагностика готовности </w:t>
      </w:r>
      <w:proofErr w:type="gramStart"/>
      <w:r>
        <w:rPr>
          <w:rFonts w:ascii="Georgia" w:hAnsi="Georgia"/>
          <w:color w:val="2A2723"/>
          <w:sz w:val="25"/>
          <w:szCs w:val="25"/>
        </w:rPr>
        <w:t>к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школ / </w:t>
      </w:r>
      <w:proofErr w:type="spellStart"/>
      <w:r>
        <w:rPr>
          <w:rFonts w:ascii="Georgia" w:hAnsi="Georgia"/>
          <w:color w:val="2A2723"/>
          <w:sz w:val="25"/>
          <w:szCs w:val="25"/>
        </w:rPr>
        <w:t>Е.К.Вархотова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Н.В. </w:t>
      </w:r>
      <w:proofErr w:type="spellStart"/>
      <w:r>
        <w:rPr>
          <w:rFonts w:ascii="Georgia" w:hAnsi="Georgia"/>
          <w:color w:val="2A2723"/>
          <w:sz w:val="25"/>
          <w:szCs w:val="25"/>
        </w:rPr>
        <w:t>Дятко</w:t>
      </w:r>
      <w:proofErr w:type="spellEnd"/>
      <w:r>
        <w:rPr>
          <w:rFonts w:ascii="Georgia" w:hAnsi="Georgia"/>
          <w:color w:val="2A2723"/>
          <w:sz w:val="25"/>
          <w:szCs w:val="25"/>
        </w:rPr>
        <w:t>, Е.В. Сазонова. — М., 1999.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4.        </w:t>
      </w:r>
      <w:proofErr w:type="spellStart"/>
      <w:r>
        <w:rPr>
          <w:rFonts w:ascii="Georgia" w:hAnsi="Georgia"/>
          <w:color w:val="2A2723"/>
          <w:sz w:val="25"/>
          <w:szCs w:val="25"/>
        </w:rPr>
        <w:t>Венгер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А.Л. О критериях готовности дошкольников к </w:t>
      </w:r>
      <w:proofErr w:type="gramStart"/>
      <w:r>
        <w:rPr>
          <w:rFonts w:ascii="Georgia" w:hAnsi="Georgia"/>
          <w:color w:val="2A2723"/>
          <w:sz w:val="25"/>
          <w:szCs w:val="25"/>
        </w:rPr>
        <w:t>школьному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</w:t>
      </w:r>
      <w:proofErr w:type="spellStart"/>
      <w:r>
        <w:rPr>
          <w:rFonts w:ascii="Georgia" w:hAnsi="Georgia"/>
          <w:color w:val="2A2723"/>
          <w:sz w:val="25"/>
          <w:szCs w:val="25"/>
        </w:rPr>
        <w:t>обуче-нию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/ А.Л. </w:t>
      </w:r>
      <w:proofErr w:type="spellStart"/>
      <w:r>
        <w:rPr>
          <w:rFonts w:ascii="Georgia" w:hAnsi="Georgia"/>
          <w:color w:val="2A2723"/>
          <w:sz w:val="25"/>
          <w:szCs w:val="25"/>
        </w:rPr>
        <w:t>Венгер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Е.В. </w:t>
      </w:r>
      <w:proofErr w:type="spellStart"/>
      <w:r>
        <w:rPr>
          <w:rFonts w:ascii="Georgia" w:hAnsi="Georgia"/>
          <w:color w:val="2A2723"/>
          <w:sz w:val="25"/>
          <w:szCs w:val="25"/>
        </w:rPr>
        <w:t>Филипова</w:t>
      </w:r>
      <w:proofErr w:type="spellEnd"/>
      <w:r>
        <w:rPr>
          <w:rFonts w:ascii="Georgia" w:hAnsi="Georgia"/>
          <w:color w:val="2A2723"/>
          <w:sz w:val="25"/>
          <w:szCs w:val="25"/>
        </w:rPr>
        <w:t>. — М., 1980.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5.        Готовимся к школе: Программно-методическое оснащение коррекционно-развивающего воспитания и обучения дошкольников с ЗПР. </w:t>
      </w:r>
      <w:proofErr w:type="gramStart"/>
      <w:r>
        <w:rPr>
          <w:rFonts w:ascii="Georgia" w:hAnsi="Georgia"/>
          <w:color w:val="2A2723"/>
          <w:sz w:val="25"/>
          <w:szCs w:val="25"/>
        </w:rPr>
        <w:t>—М</w:t>
      </w:r>
      <w:proofErr w:type="gramEnd"/>
      <w:r>
        <w:rPr>
          <w:rFonts w:ascii="Georgia" w:hAnsi="Georgia"/>
          <w:color w:val="2A2723"/>
          <w:sz w:val="25"/>
          <w:szCs w:val="25"/>
        </w:rPr>
        <w:t>., 1998.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6.        Готовность детей к школе: Диагностика психического развития и коррекция его неблагоприятных вариантов</w:t>
      </w:r>
      <w:proofErr w:type="gramStart"/>
      <w:r>
        <w:rPr>
          <w:rFonts w:ascii="Georgia" w:hAnsi="Georgia"/>
          <w:color w:val="2A2723"/>
          <w:sz w:val="25"/>
          <w:szCs w:val="25"/>
        </w:rPr>
        <w:t xml:space="preserve"> / П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од ред. Е.А. </w:t>
      </w:r>
      <w:proofErr w:type="spellStart"/>
      <w:r>
        <w:rPr>
          <w:rFonts w:ascii="Georgia" w:hAnsi="Georgia"/>
          <w:color w:val="2A2723"/>
          <w:sz w:val="25"/>
          <w:szCs w:val="25"/>
        </w:rPr>
        <w:t>Бугрименко</w:t>
      </w:r>
      <w:proofErr w:type="spellEnd"/>
      <w:r>
        <w:rPr>
          <w:rFonts w:ascii="Georgia" w:hAnsi="Georgia"/>
          <w:color w:val="2A2723"/>
          <w:sz w:val="25"/>
          <w:szCs w:val="25"/>
        </w:rPr>
        <w:t>. — М., 1990.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7.        </w:t>
      </w:r>
      <w:proofErr w:type="spellStart"/>
      <w:r>
        <w:rPr>
          <w:rFonts w:ascii="Georgia" w:hAnsi="Georgia"/>
          <w:color w:val="2A2723"/>
          <w:sz w:val="25"/>
          <w:szCs w:val="25"/>
        </w:rPr>
        <w:t>Гуткина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Н.И. Психологическая готовность к школе / Н.И. </w:t>
      </w:r>
      <w:proofErr w:type="spellStart"/>
      <w:r>
        <w:rPr>
          <w:rFonts w:ascii="Georgia" w:hAnsi="Georgia"/>
          <w:color w:val="2A2723"/>
          <w:sz w:val="25"/>
          <w:szCs w:val="25"/>
        </w:rPr>
        <w:t>Гуткина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— М., 1993.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8.        </w:t>
      </w:r>
      <w:proofErr w:type="spellStart"/>
      <w:r>
        <w:rPr>
          <w:rFonts w:ascii="Georgia" w:hAnsi="Georgia"/>
          <w:color w:val="2A2723"/>
          <w:sz w:val="25"/>
          <w:szCs w:val="25"/>
        </w:rPr>
        <w:t>Защиринская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О.В. Диагностика учащихся с ЗПР в процессе коррекционной работы / О.В. </w:t>
      </w:r>
      <w:proofErr w:type="spellStart"/>
      <w:r>
        <w:rPr>
          <w:rFonts w:ascii="Georgia" w:hAnsi="Georgia"/>
          <w:color w:val="2A2723"/>
          <w:sz w:val="25"/>
          <w:szCs w:val="25"/>
        </w:rPr>
        <w:t>Защиринская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// Проблемы реабилитации детей с отклонениями в развитии. — </w:t>
      </w:r>
      <w:proofErr w:type="spellStart"/>
      <w:r>
        <w:rPr>
          <w:rFonts w:ascii="Georgia" w:hAnsi="Georgia"/>
          <w:color w:val="2A2723"/>
          <w:sz w:val="25"/>
          <w:szCs w:val="25"/>
        </w:rPr>
        <w:t>Сиб</w:t>
      </w:r>
      <w:proofErr w:type="spellEnd"/>
      <w:r>
        <w:rPr>
          <w:rFonts w:ascii="Georgia" w:hAnsi="Georgia"/>
          <w:color w:val="2A2723"/>
          <w:sz w:val="25"/>
          <w:szCs w:val="25"/>
        </w:rPr>
        <w:t>., 1995.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9.        Карпова, Г.А. Педагогическая диагностика учащихся с ЗПР / Г.А.Карпова, Т.П. </w:t>
      </w:r>
      <w:proofErr w:type="spellStart"/>
      <w:r>
        <w:rPr>
          <w:rFonts w:ascii="Georgia" w:hAnsi="Georgia"/>
          <w:color w:val="2A2723"/>
          <w:sz w:val="25"/>
          <w:szCs w:val="25"/>
        </w:rPr>
        <w:t>Артьемьева</w:t>
      </w:r>
      <w:proofErr w:type="spellEnd"/>
      <w:r>
        <w:rPr>
          <w:rFonts w:ascii="Georgia" w:hAnsi="Georgia"/>
          <w:color w:val="2A2723"/>
          <w:sz w:val="25"/>
          <w:szCs w:val="25"/>
        </w:rPr>
        <w:t>. — Екатеринбург, 1995.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10.     Компенсирующее обучение в России</w:t>
      </w:r>
      <w:proofErr w:type="gramStart"/>
      <w:r>
        <w:rPr>
          <w:rFonts w:ascii="Georgia" w:hAnsi="Georgia"/>
          <w:color w:val="2A2723"/>
          <w:sz w:val="25"/>
          <w:szCs w:val="25"/>
        </w:rPr>
        <w:t xml:space="preserve"> / П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од ред. Е.С. </w:t>
      </w:r>
      <w:proofErr w:type="spellStart"/>
      <w:r>
        <w:rPr>
          <w:rFonts w:ascii="Georgia" w:hAnsi="Georgia"/>
          <w:color w:val="2A2723"/>
          <w:sz w:val="25"/>
          <w:szCs w:val="25"/>
        </w:rPr>
        <w:t>Протас</w:t>
      </w:r>
      <w:proofErr w:type="spellEnd"/>
      <w:r>
        <w:rPr>
          <w:rFonts w:ascii="Georgia" w:hAnsi="Georgia"/>
          <w:color w:val="2A2723"/>
          <w:sz w:val="25"/>
          <w:szCs w:val="25"/>
        </w:rPr>
        <w:t>. — М., 1997.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11.     Марковская И.Ф. Клиническая и нейропсихологическая диагностика детей с ЗПР / И.Ф. Марковская. — М., 1993.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12.     Ребенок идет в школу: Проблемы социальной адаптации</w:t>
      </w:r>
      <w:proofErr w:type="gramStart"/>
      <w:r>
        <w:rPr>
          <w:rFonts w:ascii="Georgia" w:hAnsi="Georgia"/>
          <w:color w:val="2A2723"/>
          <w:sz w:val="25"/>
          <w:szCs w:val="25"/>
        </w:rPr>
        <w:t xml:space="preserve"> / П</w:t>
      </w:r>
      <w:proofErr w:type="gramEnd"/>
      <w:r>
        <w:rPr>
          <w:rFonts w:ascii="Georgia" w:hAnsi="Georgia"/>
          <w:color w:val="2A2723"/>
          <w:sz w:val="25"/>
          <w:szCs w:val="25"/>
        </w:rPr>
        <w:t>од ред. М.М. Безруких, С.П. Ефимова. — М., 1996.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13.     Рогов, Е. И. Настольная книга практического психолога в образовании / Е. И.Рогов.— М., 1996.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14.     </w:t>
      </w:r>
      <w:proofErr w:type="spellStart"/>
      <w:r>
        <w:rPr>
          <w:rFonts w:ascii="Georgia" w:hAnsi="Georgia"/>
          <w:color w:val="2A2723"/>
          <w:sz w:val="25"/>
          <w:szCs w:val="25"/>
        </w:rPr>
        <w:t>Ульенкова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У.Е. Исследование психологической готовности шестилетних детей к школе / У.Е. </w:t>
      </w:r>
      <w:proofErr w:type="spellStart"/>
      <w:r>
        <w:rPr>
          <w:rFonts w:ascii="Georgia" w:hAnsi="Georgia"/>
          <w:color w:val="2A2723"/>
          <w:sz w:val="25"/>
          <w:szCs w:val="25"/>
        </w:rPr>
        <w:t>Ульенкова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// Вопросы психологии. — 1983. — № 4.</w:t>
      </w:r>
    </w:p>
    <w:p w:rsidR="007746AA" w:rsidRDefault="007746AA" w:rsidP="007746AA">
      <w:pPr>
        <w:pStyle w:val="2"/>
        <w:spacing w:before="0" w:beforeAutospacing="0" w:after="0" w:afterAutospacing="0"/>
        <w:rPr>
          <w:rFonts w:ascii="Georgia" w:hAnsi="Georgia"/>
          <w:b w:val="0"/>
          <w:bCs w:val="0"/>
          <w:color w:val="2A2723"/>
        </w:rPr>
      </w:pPr>
      <w:r>
        <w:rPr>
          <w:rFonts w:ascii="Georgia" w:hAnsi="Georgia"/>
          <w:b w:val="0"/>
          <w:bCs w:val="0"/>
          <w:color w:val="2A2723"/>
        </w:rPr>
        <w:t>1. Структура психологической готовности детей к школьному обучению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В современной психолого-педагогической литературе понятие готовности определяется как многогранное развитие личности ребенка и рассматривается в двух взаимосвязанных аспектах: общее психологическое развитие и формирование навыков учебной деятельности. Готовность к школе есть результат общего психического развития ребенка на протяжении всей его дошкольной жизни. В настоящее время распространенной остается точка зрения, что готовность к школе определяется комплексным показателем психической зрелости — развитости отдельных психических функций, </w:t>
      </w:r>
      <w:r>
        <w:rPr>
          <w:rFonts w:ascii="Georgia" w:hAnsi="Georgia"/>
          <w:color w:val="2A2723"/>
          <w:sz w:val="25"/>
          <w:szCs w:val="25"/>
        </w:rPr>
        <w:lastRenderedPageBreak/>
        <w:t>главным образом характеризующих развитие ребенка в интеллектуальном и эмоциональном плане (29).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В решении проблемы определения детей к школьному обучению существует два направления: педагогический подход, основанный на определении готовности к школе по </w:t>
      </w:r>
      <w:proofErr w:type="spellStart"/>
      <w:r>
        <w:rPr>
          <w:rFonts w:ascii="Georgia" w:hAnsi="Georgia"/>
          <w:color w:val="2A2723"/>
          <w:sz w:val="25"/>
          <w:szCs w:val="25"/>
        </w:rPr>
        <w:t>сформированности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у дошкольников учебных навыков; психологический подход к проблеме готовности к школе, который нельзя назвать однородным или универсальным. Различия психологических подходов к решению проблемы готовности определяется тем, что разные авторы выделяют в качестве ведущих характеристик психической деятельности дошкольника (Л. С. </w:t>
      </w:r>
      <w:proofErr w:type="spellStart"/>
      <w:r>
        <w:rPr>
          <w:rFonts w:ascii="Georgia" w:hAnsi="Georgia"/>
          <w:color w:val="2A2723"/>
          <w:sz w:val="25"/>
          <w:szCs w:val="25"/>
        </w:rPr>
        <w:t>Выготский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Д. Б. </w:t>
      </w:r>
      <w:proofErr w:type="spellStart"/>
      <w:r>
        <w:rPr>
          <w:rFonts w:ascii="Georgia" w:hAnsi="Georgia"/>
          <w:color w:val="2A2723"/>
          <w:sz w:val="25"/>
          <w:szCs w:val="25"/>
        </w:rPr>
        <w:t>Эльконин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А. Л. </w:t>
      </w:r>
      <w:proofErr w:type="spellStart"/>
      <w:r>
        <w:rPr>
          <w:rFonts w:ascii="Georgia" w:hAnsi="Georgia"/>
          <w:color w:val="2A2723"/>
          <w:sz w:val="25"/>
          <w:szCs w:val="25"/>
        </w:rPr>
        <w:t>Венгер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А. В. Запорожец, А. Н. Леонтьев, В. С. Мухина, Н. И. </w:t>
      </w:r>
      <w:proofErr w:type="spellStart"/>
      <w:r>
        <w:rPr>
          <w:rFonts w:ascii="Georgia" w:hAnsi="Georgia"/>
          <w:color w:val="2A2723"/>
          <w:sz w:val="25"/>
          <w:szCs w:val="25"/>
        </w:rPr>
        <w:t>Гуткина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У. В. </w:t>
      </w:r>
      <w:proofErr w:type="spellStart"/>
      <w:r>
        <w:rPr>
          <w:rFonts w:ascii="Georgia" w:hAnsi="Georgia"/>
          <w:color w:val="2A2723"/>
          <w:sz w:val="25"/>
          <w:szCs w:val="25"/>
        </w:rPr>
        <w:t>Ульенкова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и др.).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В зарубежной психологии определяется понятие "готовность к школе" как система характеристик, позволяющих овладеть учебной программой за счёт оптимального полноценного психического развития (А. </w:t>
      </w:r>
      <w:proofErr w:type="spellStart"/>
      <w:r>
        <w:rPr>
          <w:rFonts w:ascii="Georgia" w:hAnsi="Georgia"/>
          <w:color w:val="2A2723"/>
          <w:sz w:val="25"/>
          <w:szCs w:val="25"/>
        </w:rPr>
        <w:t>Анастази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И. </w:t>
      </w:r>
      <w:proofErr w:type="spellStart"/>
      <w:r>
        <w:rPr>
          <w:rFonts w:ascii="Georgia" w:hAnsi="Georgia"/>
          <w:color w:val="2A2723"/>
          <w:sz w:val="25"/>
          <w:szCs w:val="25"/>
        </w:rPr>
        <w:t>Шванцара</w:t>
      </w:r>
      <w:proofErr w:type="spellEnd"/>
      <w:r>
        <w:rPr>
          <w:rFonts w:ascii="Georgia" w:hAnsi="Georgia"/>
          <w:color w:val="2A2723"/>
          <w:sz w:val="25"/>
          <w:szCs w:val="25"/>
        </w:rPr>
        <w:t>).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В отечественной психологии представлен качественно иной подход к оценке готовности детей к школьному обучению. Л.С. </w:t>
      </w:r>
      <w:proofErr w:type="spell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Выготский</w:t>
      </w:r>
      <w:proofErr w:type="spell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По мнению Л.С. </w:t>
      </w:r>
      <w:proofErr w:type="spell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Выготского</w:t>
      </w:r>
      <w:proofErr w:type="spell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, быть готовым к школьному обучению — прежде всего, обобщать и дифференцировать в соответствующих категориях предметы и явления окружающего мира (29).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В рамках подхода, продолжающего идеи Л.С. </w:t>
      </w:r>
      <w:proofErr w:type="spell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Выготского</w:t>
      </w:r>
      <w:proofErr w:type="spell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, психологические особенности определяются с помощью характеристики ведущей деятельности. Если готовность к школе является продуктом нормального развития ребенка в дошкольном возрасте, а ведущей деятельностью является игровая, то логично рассматривать </w:t>
      </w:r>
      <w:proofErr w:type="spell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сформированность</w:t>
      </w:r>
      <w:proofErr w:type="spell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игровой деятельность в качестве компонента готовности ребенка к учебной деятельности.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А.И. Запорожец указывал, что готовность к обучению в школе составляют следующие структурные компоненты личностного развития: мотивация, произвольность, способность к самоконтролю и регуляции психической деятельности.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Д.Б. </w:t>
      </w:r>
      <w:proofErr w:type="spell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Эльконин</w:t>
      </w:r>
      <w:proofErr w:type="spellEnd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считал, что готовность к школе включает характеристики кризисного развития и комплекс новообразований стабильного и кризисного периодов.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proofErr w:type="gramStart"/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lastRenderedPageBreak/>
        <w:t>Понятие психологической готовности является комплексным показателем, регистрирующем изменения в познавательном, эмоционально-волевом и социальном развитии.</w:t>
      </w:r>
      <w:proofErr w:type="gramEnd"/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В структуре психологической готовности принято выделять следующие компоненты: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1) Личностная готовность. Включает в себя формирование новой социальной позиции, выражается в отношении ребенка к деятельности, к другим людям, к самому себе; сюда входит и определенный уровень мотивационной и эмоционально-волевой сферы.</w:t>
      </w:r>
    </w:p>
    <w:p w:rsidR="007746AA" w:rsidRPr="007746AA" w:rsidRDefault="007746AA" w:rsidP="007746AA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2) Интеллектуальная готовность. Предполагает наличие у ребенка устойчивого внимания, дифференцированного восприятия, логического запоминания, словесно-логических операций, произвольности и интеллектуальной активности.</w:t>
      </w:r>
    </w:p>
    <w:p w:rsidR="007746AA" w:rsidRPr="007746AA" w:rsidRDefault="007746AA" w:rsidP="007746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46A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746AA" w:rsidRPr="007746AA" w:rsidRDefault="007746AA" w:rsidP="007746AA">
      <w:pPr>
        <w:spacing w:after="0" w:line="612" w:lineRule="atLeast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object w:dxaOrig="1065" w:dyaOrig="360">
          <v:shape id="_x0000_i1036" type="#_x0000_t75" style="width:53.1pt;height:18pt" o:ole="">
            <v:imagedata r:id="rId8" o:title=""/>
          </v:shape>
          <w:control r:id="rId9" w:name="DefaultOcxName2" w:shapeid="_x0000_i1036"/>
        </w:object>
      </w:r>
      <w:r w:rsidRPr="007746AA">
        <w:rPr>
          <w:rFonts w:ascii="Georgia" w:eastAsia="Times New Roman" w:hAnsi="Georgia" w:cs="Times New Roman"/>
          <w:color w:val="2A2723"/>
          <w:sz w:val="25"/>
          <w:lang w:eastAsia="ru-RU"/>
        </w:rPr>
        <w:t> </w:t>
      </w: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из 70</w:t>
      </w:r>
      <w:r w:rsidRPr="007746AA">
        <w:rPr>
          <w:rFonts w:ascii="Georgia" w:eastAsia="Times New Roman" w:hAnsi="Georgia" w:cs="Times New Roman"/>
          <w:color w:val="2A2723"/>
          <w:sz w:val="25"/>
          <w:lang w:eastAsia="ru-RU"/>
        </w:rPr>
        <w:t> </w:t>
      </w:r>
      <w:r w:rsidRPr="007746AA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object w:dxaOrig="1065" w:dyaOrig="360">
          <v:shape id="_x0000_i1035" type="#_x0000_t75" style="width:1in;height:1in" o:ole="">
            <v:imagedata r:id="rId6" o:title=""/>
          </v:shape>
          <w:control r:id="rId10" w:name="DefaultOcxName11" w:shapeid="_x0000_i1035"/>
        </w:objec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3) Социально-психологическая готовность. Включает в себя формирование речевой и коммуникативной активности (40).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4) Эмоциональная готовность. Включает эмоциональную устойчивость, способность к </w:t>
      </w:r>
      <w:proofErr w:type="gramStart"/>
      <w:r>
        <w:rPr>
          <w:rFonts w:ascii="Georgia" w:hAnsi="Georgia"/>
          <w:color w:val="2A2723"/>
          <w:sz w:val="25"/>
          <w:szCs w:val="25"/>
        </w:rPr>
        <w:t>эмоциональным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переживания и анализу эмоций, их адекватности и способности к регуляции.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Центральными компонентами, которые составляют психологическую готовность к обучению в школе, выступают: в познавательной деятельности — произвольность психических процессов, дифференцированное восприятие, владение логическими операциями; в личностном развитии — появление новой социальной позиции, произвольности поведения, способности к планированию и контролю деятельности; в коммуникативной деятельности — </w:t>
      </w:r>
      <w:proofErr w:type="spellStart"/>
      <w:r>
        <w:rPr>
          <w:rFonts w:ascii="Georgia" w:hAnsi="Georgia"/>
          <w:color w:val="2A2723"/>
          <w:sz w:val="25"/>
          <w:szCs w:val="25"/>
        </w:rPr>
        <w:t>сформированность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коммуникативных навыков и конструктивных межличностных взаимодействий.</w:t>
      </w:r>
    </w:p>
    <w:p w:rsidR="007746AA" w:rsidRDefault="007746AA" w:rsidP="007746AA">
      <w:pPr>
        <w:pStyle w:val="2"/>
        <w:spacing w:before="0" w:beforeAutospacing="0" w:after="0" w:afterAutospacing="0"/>
        <w:rPr>
          <w:rFonts w:ascii="Georgia" w:hAnsi="Georgia"/>
          <w:b w:val="0"/>
          <w:bCs w:val="0"/>
          <w:color w:val="2A2723"/>
        </w:rPr>
      </w:pPr>
      <w:r>
        <w:rPr>
          <w:rFonts w:ascii="Georgia" w:hAnsi="Georgia"/>
          <w:b w:val="0"/>
          <w:bCs w:val="0"/>
          <w:color w:val="2A2723"/>
        </w:rPr>
        <w:t>2. Критерии психологической готовности детей к школьному обучению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Вариативность программ обучения детей в школе сделала актуальной задачу разработки критериев, по которым можно определить уровень готовности ребёнка к обучению.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proofErr w:type="gramStart"/>
      <w:r>
        <w:rPr>
          <w:rFonts w:ascii="Georgia" w:hAnsi="Georgia"/>
          <w:color w:val="2A2723"/>
          <w:sz w:val="25"/>
          <w:szCs w:val="25"/>
        </w:rPr>
        <w:t xml:space="preserve">Американские психологи (Я. </w:t>
      </w:r>
      <w:proofErr w:type="spellStart"/>
      <w:r>
        <w:rPr>
          <w:rFonts w:ascii="Georgia" w:hAnsi="Georgia"/>
          <w:color w:val="2A2723"/>
          <w:sz w:val="25"/>
          <w:szCs w:val="25"/>
        </w:rPr>
        <w:t>Йирасек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и Керн) уделяют наибольшее внимание исследованию интеллектуальных, эмоциональных и социальных компонентов: в интеллектуальном развитии ведущими являются критерии </w:t>
      </w:r>
      <w:proofErr w:type="spellStart"/>
      <w:r>
        <w:rPr>
          <w:rFonts w:ascii="Georgia" w:hAnsi="Georgia"/>
          <w:color w:val="2A2723"/>
          <w:sz w:val="25"/>
          <w:szCs w:val="25"/>
        </w:rPr>
        <w:lastRenderedPageBreak/>
        <w:t>сформированности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процессов познавательной деятельности и речевой функции, в эмоциональном — способность к эмоциональной регуляции и наличие эмоциональной устойчивости, в социальном — коммуникативная активность, адекватность самооценки, </w:t>
      </w:r>
      <w:proofErr w:type="spellStart"/>
      <w:r>
        <w:rPr>
          <w:rFonts w:ascii="Georgia" w:hAnsi="Georgia"/>
          <w:color w:val="2A2723"/>
          <w:sz w:val="25"/>
          <w:szCs w:val="25"/>
        </w:rPr>
        <w:t>сформированность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социальной позиции.</w:t>
      </w:r>
      <w:proofErr w:type="gramEnd"/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Другой подход к выделению критериев готовности к школе представляют отечественные психологи. Д.Б. </w:t>
      </w:r>
      <w:proofErr w:type="spellStart"/>
      <w:r>
        <w:rPr>
          <w:rFonts w:ascii="Georgia" w:hAnsi="Georgia"/>
          <w:color w:val="2A2723"/>
          <w:sz w:val="25"/>
          <w:szCs w:val="25"/>
        </w:rPr>
        <w:t>Эльконин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выделяет в качестве основных критериев: </w:t>
      </w:r>
      <w:proofErr w:type="spellStart"/>
      <w:r>
        <w:rPr>
          <w:rFonts w:ascii="Georgia" w:hAnsi="Georgia"/>
          <w:color w:val="2A2723"/>
          <w:sz w:val="25"/>
          <w:szCs w:val="25"/>
        </w:rPr>
        <w:t>сформированность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функций замещения предмета, умение подчиняться правилам и инструкциям, </w:t>
      </w:r>
      <w:proofErr w:type="spellStart"/>
      <w:r>
        <w:rPr>
          <w:rFonts w:ascii="Georgia" w:hAnsi="Georgia"/>
          <w:color w:val="2A2723"/>
          <w:sz w:val="25"/>
          <w:szCs w:val="25"/>
        </w:rPr>
        <w:t>сформированность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операций мыслительной деятельности.</w:t>
      </w:r>
    </w:p>
    <w:p w:rsidR="007746AA" w:rsidRDefault="007746AA" w:rsidP="007746AA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Концепции готовности к школьному обучению как комплексу качественных характеристик, позволяющих адаптироваться в школе, придерживались А.В. Запорожец, А.Н. Леонтьев, В.С. Мухина. Они включали в понятие готовности к обучению развитие самоконтроля и </w:t>
      </w:r>
      <w:proofErr w:type="spellStart"/>
      <w:r>
        <w:rPr>
          <w:rFonts w:ascii="Georgia" w:hAnsi="Georgia"/>
          <w:color w:val="2A2723"/>
          <w:sz w:val="25"/>
          <w:szCs w:val="25"/>
        </w:rPr>
        <w:t>саморегуляции</w:t>
      </w:r>
      <w:proofErr w:type="spellEnd"/>
      <w:r>
        <w:rPr>
          <w:rFonts w:ascii="Georgia" w:hAnsi="Georgia"/>
          <w:color w:val="2A2723"/>
          <w:sz w:val="25"/>
          <w:szCs w:val="25"/>
        </w:rPr>
        <w:t>, произвольного поведения, умение решать интеллектуально-практические задачи продуктивными способами деятельности.</w:t>
      </w:r>
    </w:p>
    <w:p w:rsidR="00A7489D" w:rsidRPr="00A7489D" w:rsidRDefault="00A7489D" w:rsidP="00A7489D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А.Г. Кравцов и Е.Е. Кравцова отнесли к основным сторонам готовности к школе факторы личностной зрелости, которая проявляется в трех системах отношений: ребенка </w:t>
      </w:r>
      <w:proofErr w:type="gramStart"/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ко</w:t>
      </w:r>
      <w:proofErr w:type="gramEnd"/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взрослому, его произвольность; ребенка к сверстнику; ребенка к самому себе, то есть уровень самосознания.</w:t>
      </w:r>
    </w:p>
    <w:p w:rsidR="00A7489D" w:rsidRPr="00A7489D" w:rsidRDefault="00A7489D" w:rsidP="00A7489D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Е.К. </w:t>
      </w:r>
      <w:proofErr w:type="spellStart"/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Вархотова</w:t>
      </w:r>
      <w:proofErr w:type="spellEnd"/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, Н.В. </w:t>
      </w:r>
      <w:proofErr w:type="spellStart"/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Дятко</w:t>
      </w:r>
      <w:proofErr w:type="spellEnd"/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, Е.В. </w:t>
      </w:r>
      <w:proofErr w:type="spellStart"/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Сахонова</w:t>
      </w:r>
      <w:proofErr w:type="spellEnd"/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(1999) разработали экспресс-диагностику готовности к школе, основываясь на соединении психологического и педагогического подходов. В их исследовании отмечалось, что для успешного обучения в школе ребенок должен иметь определенный уровень личностного, умственного и физического развития. Психологическая готовность состоит из</w:t>
      </w:r>
      <w:r w:rsidRPr="00A7489D">
        <w:rPr>
          <w:rFonts w:ascii="Georgia" w:eastAsia="Times New Roman" w:hAnsi="Georgia" w:cs="Times New Roman"/>
          <w:color w:val="2A2723"/>
          <w:sz w:val="25"/>
          <w:lang w:eastAsia="ru-RU"/>
        </w:rPr>
        <w:t> </w:t>
      </w:r>
      <w:proofErr w:type="gramStart"/>
      <w:r w:rsidRPr="00A7489D">
        <w:rPr>
          <w:rFonts w:ascii="Georgia" w:eastAsia="Times New Roman" w:hAnsi="Georgia" w:cs="Times New Roman"/>
          <w:i/>
          <w:iCs/>
          <w:color w:val="2A2723"/>
          <w:sz w:val="25"/>
          <w:szCs w:val="25"/>
          <w:lang w:eastAsia="ru-RU"/>
        </w:rPr>
        <w:t>личностной</w:t>
      </w:r>
      <w:proofErr w:type="gramEnd"/>
      <w:r w:rsidRPr="00A7489D">
        <w:rPr>
          <w:rFonts w:ascii="Georgia" w:eastAsia="Times New Roman" w:hAnsi="Georgia" w:cs="Times New Roman"/>
          <w:i/>
          <w:iCs/>
          <w:color w:val="2A2723"/>
          <w:sz w:val="25"/>
          <w:szCs w:val="25"/>
          <w:lang w:eastAsia="ru-RU"/>
        </w:rPr>
        <w:t>, интеллектуальной и социально-коммуникативной.</w:t>
      </w:r>
    </w:p>
    <w:p w:rsidR="00A7489D" w:rsidRPr="00A7489D" w:rsidRDefault="00A7489D" w:rsidP="00A7489D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A7489D">
        <w:rPr>
          <w:rFonts w:ascii="Georgia" w:eastAsia="Times New Roman" w:hAnsi="Georgia" w:cs="Times New Roman"/>
          <w:i/>
          <w:iCs/>
          <w:color w:val="2A2723"/>
          <w:sz w:val="25"/>
          <w:szCs w:val="25"/>
          <w:lang w:eastAsia="ru-RU"/>
        </w:rPr>
        <w:t>Личностная готовность</w:t>
      </w:r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. Из всех характеристик и особенностей личности ребенка выделено три основных параметра.</w:t>
      </w:r>
    </w:p>
    <w:p w:rsidR="00A7489D" w:rsidRPr="00A7489D" w:rsidRDefault="00A7489D" w:rsidP="00A7489D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Отношения </w:t>
      </w:r>
      <w:proofErr w:type="gramStart"/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со</w:t>
      </w:r>
      <w:proofErr w:type="gramEnd"/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взрослыми: к концу дошкольного возраста поведение ребенка становится более произвольным. Произвольность в общении </w:t>
      </w:r>
      <w:proofErr w:type="gramStart"/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со</w:t>
      </w:r>
      <w:proofErr w:type="gramEnd"/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 xml:space="preserve"> взрослыми означает, что ребенок понимает условность учебной ситуации, видит внутреннюю позицию, которую занимают взрослые в отношении с ним.</w:t>
      </w:r>
    </w:p>
    <w:p w:rsidR="00A7489D" w:rsidRPr="00A7489D" w:rsidRDefault="00A7489D" w:rsidP="00A7489D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Отношение со сверстниками: это второй важный компонент личностной готовности, его показателем в старшем дошкольном возрасте является готовность ребёнка к сотрудничеству в совместной деятельности.</w:t>
      </w:r>
    </w:p>
    <w:p w:rsidR="00A7489D" w:rsidRPr="00A7489D" w:rsidRDefault="00A7489D" w:rsidP="00A7489D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Отношение к себе: этот компонент связан с развитием самосознания, что проявляется в изменении самооценки. Самооценка становится адекватной.</w:t>
      </w:r>
    </w:p>
    <w:p w:rsidR="00A7489D" w:rsidRPr="00A7489D" w:rsidRDefault="00A7489D" w:rsidP="00A7489D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A7489D">
        <w:rPr>
          <w:rFonts w:ascii="Georgia" w:eastAsia="Times New Roman" w:hAnsi="Georgia" w:cs="Times New Roman"/>
          <w:i/>
          <w:iCs/>
          <w:color w:val="2A2723"/>
          <w:sz w:val="25"/>
          <w:szCs w:val="25"/>
          <w:lang w:eastAsia="ru-RU"/>
        </w:rPr>
        <w:lastRenderedPageBreak/>
        <w:t>Интеллектуальная готовность</w:t>
      </w:r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. Наиболее важные показатели интеллектуальной готовности — это характеристики развития образно-логического мышления и речи, способности детей старшего дошкольного возраста к анализу, сравнению, классификации предметов, установлению причинно-следственных связей.</w:t>
      </w:r>
    </w:p>
    <w:p w:rsidR="00A7489D" w:rsidRPr="00A7489D" w:rsidRDefault="00A7489D" w:rsidP="00A7489D">
      <w:pPr>
        <w:spacing w:after="0" w:line="378" w:lineRule="atLeast"/>
        <w:ind w:firstLine="360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A7489D">
        <w:rPr>
          <w:rFonts w:ascii="Georgia" w:eastAsia="Times New Roman" w:hAnsi="Georgia" w:cs="Times New Roman"/>
          <w:i/>
          <w:iCs/>
          <w:color w:val="2A2723"/>
          <w:sz w:val="25"/>
          <w:szCs w:val="25"/>
          <w:lang w:eastAsia="ru-RU"/>
        </w:rPr>
        <w:t>Социально-коммуникативная готовность</w:t>
      </w:r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. Наиболее важные показатели социально-коммуникативной готовности — это характеристики межличностных взаимодействий в группе, формирование конструктивных взаимодействий в процессе ведущей деятельности, появление коммуникативной активности в связи с расширением спектра и круга общения.</w:t>
      </w:r>
    </w:p>
    <w:p w:rsidR="00A7489D" w:rsidRPr="00A7489D" w:rsidRDefault="00A7489D" w:rsidP="00A748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489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7489D" w:rsidRPr="00A7489D" w:rsidRDefault="00A7489D" w:rsidP="00A7489D">
      <w:pPr>
        <w:spacing w:after="0" w:line="612" w:lineRule="atLeast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object w:dxaOrig="1440" w:dyaOrig="1440">
          <v:shape id="_x0000_i1042" type="#_x0000_t75" style="width:53.1pt;height:18pt" o:ole="">
            <v:imagedata r:id="rId11" o:title=""/>
          </v:shape>
          <w:control r:id="rId12" w:name="DefaultOcxName3" w:shapeid="_x0000_i1042"/>
        </w:object>
      </w:r>
      <w:r w:rsidRPr="00A7489D">
        <w:rPr>
          <w:rFonts w:ascii="Georgia" w:eastAsia="Times New Roman" w:hAnsi="Georgia" w:cs="Times New Roman"/>
          <w:color w:val="2A2723"/>
          <w:sz w:val="25"/>
          <w:lang w:eastAsia="ru-RU"/>
        </w:rPr>
        <w:t> </w:t>
      </w:r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t>из 70</w:t>
      </w:r>
      <w:r w:rsidRPr="00A7489D">
        <w:rPr>
          <w:rFonts w:ascii="Georgia" w:eastAsia="Times New Roman" w:hAnsi="Georgia" w:cs="Times New Roman"/>
          <w:color w:val="2A2723"/>
          <w:sz w:val="25"/>
          <w:lang w:eastAsia="ru-RU"/>
        </w:rPr>
        <w:t> </w:t>
      </w:r>
      <w:r w:rsidRPr="00A7489D"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  <w:object w:dxaOrig="1440" w:dyaOrig="1440">
          <v:shape id="_x0000_i1041" type="#_x0000_t75" style="width:1in;height:1in" o:ole="">
            <v:imagedata r:id="rId6" o:title=""/>
          </v:shape>
          <w:control r:id="rId13" w:name="DefaultOcxName12" w:shapeid="_x0000_i1041"/>
        </w:objec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Обобщая все подходы и точки зрения на определение критериев готовности детей к школьному обучению, можно выделить интегративные уровни: познавательного развития — способность к дифференцированному восприятию, к переключению и распределению внимания, к логическому запоминанию; овладение операциями мыслительной деятельности; речевого развития — фонематических процессов, лексико-грамматического строя речи, связности речи, словарного запаса; </w:t>
      </w:r>
      <w:proofErr w:type="spellStart"/>
      <w:r>
        <w:rPr>
          <w:rFonts w:ascii="Georgia" w:hAnsi="Georgia"/>
          <w:color w:val="2A2723"/>
          <w:sz w:val="25"/>
          <w:szCs w:val="25"/>
        </w:rPr>
        <w:t>сформированности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навыков учебной деятельности — планирование, самоконтроль и самооценка, действия по образцу и по инструкции, объём оказываемой помощи; личностного развития — произвольность поведения, способ выполнения действий, познавательная активность, </w:t>
      </w:r>
      <w:proofErr w:type="spellStart"/>
      <w:r>
        <w:rPr>
          <w:rFonts w:ascii="Georgia" w:hAnsi="Georgia"/>
          <w:color w:val="2A2723"/>
          <w:sz w:val="25"/>
          <w:szCs w:val="25"/>
        </w:rPr>
        <w:t>контекстность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общения; эмоционального развития: эмоциональная устойчивость, сила и модальность эмоций, способность к </w:t>
      </w:r>
      <w:proofErr w:type="spellStart"/>
      <w:r>
        <w:rPr>
          <w:rFonts w:ascii="Georgia" w:hAnsi="Georgia"/>
          <w:color w:val="2A2723"/>
          <w:sz w:val="25"/>
          <w:szCs w:val="25"/>
        </w:rPr>
        <w:t>эмпатии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эмоциональная </w:t>
      </w:r>
      <w:proofErr w:type="spellStart"/>
      <w:r>
        <w:rPr>
          <w:rFonts w:ascii="Georgia" w:hAnsi="Georgia"/>
          <w:color w:val="2A2723"/>
          <w:sz w:val="25"/>
          <w:szCs w:val="25"/>
        </w:rPr>
        <w:t>децентрация</w:t>
      </w:r>
      <w:proofErr w:type="spellEnd"/>
      <w:r>
        <w:rPr>
          <w:rFonts w:ascii="Georgia" w:hAnsi="Georgia"/>
          <w:color w:val="2A2723"/>
          <w:sz w:val="25"/>
          <w:szCs w:val="25"/>
        </w:rPr>
        <w:t>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Данные критерии </w:t>
      </w:r>
      <w:proofErr w:type="spellStart"/>
      <w:r>
        <w:rPr>
          <w:rFonts w:ascii="Georgia" w:hAnsi="Georgia"/>
          <w:color w:val="2A2723"/>
          <w:sz w:val="25"/>
          <w:szCs w:val="25"/>
        </w:rPr>
        <w:t>деляют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готовность детей к школе на три уровня.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proofErr w:type="gramStart"/>
      <w:r>
        <w:rPr>
          <w:rFonts w:ascii="Georgia" w:hAnsi="Georgia"/>
          <w:color w:val="2A2723"/>
          <w:sz w:val="25"/>
          <w:szCs w:val="25"/>
        </w:rPr>
        <w:t>Высокий уровень — ребенок определяет содержание задания, способен проводить все словесно-логические операции, имеет высокий уровень всех видов памяти, внимание устойчиво, способен к длительной его концентрации, речь развивается без отклонений, ребенок контролирует собственную деятельность на всех этапах работы, результат соответствует поставленной цели, самооценка адекватна, использует рациональные продуктивные способы, действия адекватны и осмысленны, ему нужна только организующая помощь, он самостоятельно способен преодолеть трудности.</w:t>
      </w:r>
      <w:proofErr w:type="gramEnd"/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lastRenderedPageBreak/>
        <w:t>Средний уровень (характерен детям с задержками развития)</w:t>
      </w:r>
      <w:r>
        <w:rPr>
          <w:rStyle w:val="apple-converted-space"/>
          <w:rFonts w:ascii="Georgia" w:hAnsi="Georgia"/>
          <w:color w:val="2A2723"/>
          <w:sz w:val="25"/>
          <w:szCs w:val="25"/>
        </w:rPr>
        <w:t> </w:t>
      </w:r>
      <w:proofErr w:type="gramStart"/>
      <w:r>
        <w:rPr>
          <w:rFonts w:ascii="Georgia" w:hAnsi="Georgia"/>
          <w:i/>
          <w:iCs/>
          <w:color w:val="2A2723"/>
          <w:sz w:val="25"/>
          <w:szCs w:val="25"/>
        </w:rPr>
        <w:t>—</w:t>
      </w:r>
      <w:r>
        <w:rPr>
          <w:rFonts w:ascii="Georgia" w:hAnsi="Georgia"/>
          <w:color w:val="2A2723"/>
          <w:sz w:val="25"/>
          <w:szCs w:val="25"/>
        </w:rPr>
        <w:t>т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рудности возникают при выполнении заданий, требующих анализа, сравнения, обобщения; сравнивая, ребенок не может выделить признаки сходства; обобщение проводит на интуитивно-практическом уровне, словесно не обозначая выделяемые понятия; восприятие </w:t>
      </w:r>
      <w:proofErr w:type="spellStart"/>
      <w:r>
        <w:rPr>
          <w:rFonts w:ascii="Georgia" w:hAnsi="Georgia"/>
          <w:color w:val="2A2723"/>
          <w:sz w:val="25"/>
          <w:szCs w:val="25"/>
        </w:rPr>
        <w:t>недифференци-рованное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неспособность к длительному напряжению и концентрации внимания, затруднения в запоминании вербальной информации, фонетико-фонематическое недоразвитие речи: дефекты звукопроизношения, недоразвитие фонематического слуха и восприятия; не сформированы устойчивые способы самоконтроля и самооценки, ребенок не </w:t>
      </w:r>
      <w:proofErr w:type="gramStart"/>
      <w:r>
        <w:rPr>
          <w:rFonts w:ascii="Georgia" w:hAnsi="Georgia"/>
          <w:color w:val="2A2723"/>
          <w:sz w:val="25"/>
          <w:szCs w:val="25"/>
        </w:rPr>
        <w:t>может адекватно оценить результаты своей деятельности использует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нерациональные способы, действуют методом проб и ошибок, действия не всегда адекватны ситуации, помощь взрослого принимает и использует ее при выполнении заданий. Взрослый разъясняет инструкции, правила и в ходе совместной деятельности показывает образец работы, эмоциональное состояние характеризуется истощаемостью организма из-за умственных нагрузок, эмоциональной неустойчивостью.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proofErr w:type="gramStart"/>
      <w:r>
        <w:rPr>
          <w:rFonts w:ascii="Georgia" w:hAnsi="Georgia"/>
          <w:color w:val="2A2723"/>
          <w:sz w:val="25"/>
          <w:szCs w:val="25"/>
        </w:rPr>
        <w:t xml:space="preserve">Низкий уровень (присущ детям с выраженными нарушениями интеллектуально-эмоционального развития) — при выполнении заданий требующих анализа, сравнения, обобщения, нужна развернутая помощь взрослого; восприятие не целостно, искаженно; низкий уровень развития памяти, внимание крайне неустойчиво, общее недоразвитие всех компонентов речи: дефекты звукопроизношения, фонематических процессов, </w:t>
      </w:r>
      <w:proofErr w:type="spellStart"/>
      <w:r>
        <w:rPr>
          <w:rFonts w:ascii="Georgia" w:hAnsi="Georgia"/>
          <w:color w:val="2A2723"/>
          <w:sz w:val="25"/>
          <w:szCs w:val="25"/>
        </w:rPr>
        <w:t>аграмматизмы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в речевом оформлении, не усвоение грамматических стандартов, речь не связная и односложная;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ребенок не контролирует собственную деятельность на всех этапах работы, самооценка неадекватна, ребенок не замечает и не исправляет ошибок, его эмоциональное состояние ухудшается по мере утомления или </w:t>
      </w:r>
      <w:proofErr w:type="spellStart"/>
      <w:r>
        <w:rPr>
          <w:rFonts w:ascii="Georgia" w:hAnsi="Georgia"/>
          <w:color w:val="2A2723"/>
          <w:sz w:val="25"/>
          <w:szCs w:val="25"/>
        </w:rPr>
        <w:t>неуспешности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в выполнении заданий, эмоционально неустойчив, </w:t>
      </w:r>
      <w:proofErr w:type="spellStart"/>
      <w:r>
        <w:rPr>
          <w:rFonts w:ascii="Georgia" w:hAnsi="Georgia"/>
          <w:color w:val="2A2723"/>
          <w:sz w:val="25"/>
          <w:szCs w:val="25"/>
        </w:rPr>
        <w:t>реактивен</w:t>
      </w:r>
      <w:proofErr w:type="spellEnd"/>
      <w:r>
        <w:rPr>
          <w:rFonts w:ascii="Georgia" w:hAnsi="Georgia"/>
          <w:color w:val="2A2723"/>
          <w:sz w:val="25"/>
          <w:szCs w:val="25"/>
        </w:rPr>
        <w:t>.</w:t>
      </w:r>
    </w:p>
    <w:p w:rsidR="00A7489D" w:rsidRDefault="00A7489D" w:rsidP="00A7489D">
      <w:pPr>
        <w:pStyle w:val="2"/>
        <w:spacing w:before="0" w:beforeAutospacing="0" w:after="0" w:afterAutospacing="0"/>
        <w:rPr>
          <w:rFonts w:ascii="Georgia" w:hAnsi="Georgia"/>
          <w:b w:val="0"/>
          <w:bCs w:val="0"/>
          <w:color w:val="2A2723"/>
        </w:rPr>
      </w:pPr>
      <w:r>
        <w:rPr>
          <w:rFonts w:ascii="Georgia" w:hAnsi="Georgia"/>
          <w:b w:val="0"/>
          <w:bCs w:val="0"/>
          <w:color w:val="2A2723"/>
        </w:rPr>
        <w:t>3. Специфика готовности детей с задержкой психического развития к школьному обучению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Психолого-педагогические исследования детей с ЗПР позволяют выявить своеобразие познавательной, речевой и эмоционально-волевой сферы, определить в какой степени это оказывает влияние на формирование интеллектуальной и эмоциональной готовности ребенка к школьному обучению.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Анализ данных Н.Ю. </w:t>
      </w:r>
      <w:proofErr w:type="spellStart"/>
      <w:r>
        <w:rPr>
          <w:rFonts w:ascii="Georgia" w:hAnsi="Georgia"/>
          <w:color w:val="2A2723"/>
          <w:sz w:val="25"/>
          <w:szCs w:val="25"/>
        </w:rPr>
        <w:t>Боряковой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Е.С. Слепович, Л.В. </w:t>
      </w:r>
      <w:proofErr w:type="spellStart"/>
      <w:r>
        <w:rPr>
          <w:rFonts w:ascii="Georgia" w:hAnsi="Georgia"/>
          <w:color w:val="2A2723"/>
          <w:sz w:val="25"/>
          <w:szCs w:val="25"/>
        </w:rPr>
        <w:t>Яссман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позволяет сделать вывод о том, что дети с ЗПР к началу школьного обучения не </w:t>
      </w:r>
      <w:r>
        <w:rPr>
          <w:rFonts w:ascii="Georgia" w:hAnsi="Georgia"/>
          <w:color w:val="2A2723"/>
          <w:sz w:val="25"/>
          <w:szCs w:val="25"/>
        </w:rPr>
        <w:lastRenderedPageBreak/>
        <w:t xml:space="preserve">достигают оптимального уровня интеллектуально-эмоционального развития. У всех старших дошкольников с ЗПР не сформирована готовность к школьному обучению. Это проявляется в незрелости функционального состояния центральной нервной системы: слабость процессов возбуждения и торможения, затруднения в образовании сложных условных связей; в </w:t>
      </w:r>
      <w:proofErr w:type="gramStart"/>
      <w:r>
        <w:rPr>
          <w:rFonts w:ascii="Georgia" w:hAnsi="Georgia"/>
          <w:color w:val="2A2723"/>
          <w:sz w:val="25"/>
          <w:szCs w:val="25"/>
        </w:rPr>
        <w:t>связи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с чем дети с ЗПР с большим трудом овладевают письмом, чтением, математическими представлениями. Формирование большинства психических функций замедленно, изменено. ЗПР проявляется в несоответствии интеллектуальных возможностей ребенка к его возрасту.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Дети с ЗПР не готовы к началу школьного </w:t>
      </w:r>
      <w:proofErr w:type="gramStart"/>
      <w:r>
        <w:rPr>
          <w:rFonts w:ascii="Georgia" w:hAnsi="Georgia"/>
          <w:color w:val="2A2723"/>
          <w:sz w:val="25"/>
          <w:szCs w:val="25"/>
        </w:rPr>
        <w:t>обучения по объёму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знаний и навыков. Дети с ЗПР испытывают трудности в обучении, которые усугубляются ослабленным состоянием нервной системы — у них наблюдается нервное истощение, следствием чего являются быстрая утомляемость, низкая работоспособность.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У.В. </w:t>
      </w:r>
      <w:proofErr w:type="spellStart"/>
      <w:r>
        <w:rPr>
          <w:rFonts w:ascii="Georgia" w:hAnsi="Georgia"/>
          <w:color w:val="2A2723"/>
          <w:sz w:val="25"/>
          <w:szCs w:val="25"/>
        </w:rPr>
        <w:t>Ульенкова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выявила принципиальные различия в выполнении заданий по образцу и по вербальной инструкции между нормально развивающимися дошкольниками и детьми с ЗПР. У детей с ЗПР была выявлена низкая способность к </w:t>
      </w:r>
      <w:proofErr w:type="gramStart"/>
      <w:r>
        <w:rPr>
          <w:rFonts w:ascii="Georgia" w:hAnsi="Georgia"/>
          <w:color w:val="2A2723"/>
          <w:sz w:val="25"/>
          <w:szCs w:val="25"/>
        </w:rPr>
        <w:t>обучению (по сравнению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с нормой), отсутствие познавательного интереса к занятиям, </w:t>
      </w:r>
      <w:proofErr w:type="spellStart"/>
      <w:r>
        <w:rPr>
          <w:rFonts w:ascii="Georgia" w:hAnsi="Georgia"/>
          <w:color w:val="2A2723"/>
          <w:sz w:val="25"/>
          <w:szCs w:val="25"/>
        </w:rPr>
        <w:t>саморегуляции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и контроля, критического отношения к результатам деятельности. У детей с ЗПР отсутствуют такие важные показатели готовности к обучению — </w:t>
      </w:r>
      <w:proofErr w:type="spellStart"/>
      <w:r>
        <w:rPr>
          <w:rFonts w:ascii="Georgia" w:hAnsi="Georgia"/>
          <w:color w:val="2A2723"/>
          <w:sz w:val="25"/>
          <w:szCs w:val="25"/>
        </w:rPr>
        <w:t>сформированность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относительно устойчивого отношения к познавательной деятельности; достаточность самоконтроля на всех этапах выполнения задания; речевая </w:t>
      </w:r>
      <w:proofErr w:type="spellStart"/>
      <w:r>
        <w:rPr>
          <w:rFonts w:ascii="Georgia" w:hAnsi="Georgia"/>
          <w:color w:val="2A2723"/>
          <w:sz w:val="25"/>
          <w:szCs w:val="25"/>
        </w:rPr>
        <w:t>саморегуляция</w:t>
      </w:r>
      <w:proofErr w:type="spellEnd"/>
      <w:r>
        <w:rPr>
          <w:rFonts w:ascii="Georgia" w:hAnsi="Georgia"/>
          <w:color w:val="2A2723"/>
          <w:sz w:val="25"/>
          <w:szCs w:val="25"/>
        </w:rPr>
        <w:t>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У.В. </w:t>
      </w:r>
      <w:proofErr w:type="spellStart"/>
      <w:r>
        <w:rPr>
          <w:rFonts w:ascii="Georgia" w:hAnsi="Georgia"/>
          <w:color w:val="2A2723"/>
          <w:sz w:val="25"/>
          <w:szCs w:val="25"/>
        </w:rPr>
        <w:t>Ульенкова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разработала специальные диагностические критерии готовности к обучению детей с ЗПР и определила структурные компоненты учебной деятельности: ориентировочно-мотивационные, операционные, регуляторные. На основании этих параметров автором была предложена уровневая оценка </w:t>
      </w:r>
      <w:proofErr w:type="spellStart"/>
      <w:r>
        <w:rPr>
          <w:rFonts w:ascii="Georgia" w:hAnsi="Georgia"/>
          <w:color w:val="2A2723"/>
          <w:sz w:val="25"/>
          <w:szCs w:val="25"/>
        </w:rPr>
        <w:t>сформированности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общей способности к учению детей с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i/>
          <w:iCs/>
          <w:color w:val="2A2723"/>
          <w:sz w:val="25"/>
          <w:szCs w:val="25"/>
        </w:rPr>
        <w:t>1-й уровень</w:t>
      </w:r>
      <w:r>
        <w:rPr>
          <w:rFonts w:ascii="Georgia" w:hAnsi="Georgia"/>
          <w:color w:val="2A2723"/>
          <w:sz w:val="25"/>
          <w:szCs w:val="25"/>
        </w:rPr>
        <w:t>. Ребенок принимает активное участие в деятельности, его характеризует устойчивое положительное эмоциональное отношение к познавательной деятельности, способен к вербализации задания независимо от формы его предъявления (предметной, образной, логической), вербально программирует деятельность, осуществляет самоконтроль за ходом операционной стороны.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i/>
          <w:iCs/>
          <w:color w:val="2A2723"/>
          <w:sz w:val="25"/>
          <w:szCs w:val="25"/>
        </w:rPr>
        <w:t>2-й уровень</w:t>
      </w:r>
      <w:r>
        <w:rPr>
          <w:rFonts w:ascii="Georgia" w:hAnsi="Georgia"/>
          <w:color w:val="2A2723"/>
          <w:sz w:val="25"/>
          <w:szCs w:val="25"/>
        </w:rPr>
        <w:t xml:space="preserve">. Задания выполняются с помощью взрослого, не сформированы способы самоконтроля, ребенок не программирует деятельность. Исходя из особенностей этого уровня, можно выделить направления педагогической </w:t>
      </w:r>
      <w:r>
        <w:rPr>
          <w:rFonts w:ascii="Georgia" w:hAnsi="Georgia"/>
          <w:color w:val="2A2723"/>
          <w:sz w:val="25"/>
          <w:szCs w:val="25"/>
        </w:rPr>
        <w:lastRenderedPageBreak/>
        <w:t>работы с детьми по формированию общей способности к усвоению знаний: формирование устойчивого положительного отношения к познавательной деятельности, способов самоконтроля в процессе деятельности.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i/>
          <w:iCs/>
          <w:color w:val="2A2723"/>
          <w:sz w:val="25"/>
          <w:szCs w:val="25"/>
        </w:rPr>
        <w:t>3-й уровень</w:t>
      </w:r>
      <w:r>
        <w:rPr>
          <w:rFonts w:ascii="Georgia" w:hAnsi="Georgia"/>
          <w:color w:val="2A2723"/>
          <w:sz w:val="25"/>
          <w:szCs w:val="25"/>
        </w:rPr>
        <w:t xml:space="preserve">. Значительное отставание от оптимальных возрастных показателей по всем структурным компонентам. Для выполнения заданий детям недостаточно организующей помощи. Поведение детей реактивное, они не осознают задание, не стремятся к получению объективно заданного результата, в вербальной форме предстоящую деятельность не программируют. Пытаются контролировать и оценивать свои практические действия, но в целом </w:t>
      </w:r>
      <w:proofErr w:type="spellStart"/>
      <w:r>
        <w:rPr>
          <w:rFonts w:ascii="Georgia" w:hAnsi="Georgia"/>
          <w:color w:val="2A2723"/>
          <w:sz w:val="25"/>
          <w:szCs w:val="25"/>
        </w:rPr>
        <w:t>саморегуляция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на всех этапах деятельности отсутствует.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i/>
          <w:iCs/>
          <w:color w:val="2A2723"/>
          <w:sz w:val="25"/>
          <w:szCs w:val="25"/>
        </w:rPr>
        <w:t>4 уровень</w:t>
      </w:r>
      <w:r>
        <w:rPr>
          <w:rFonts w:ascii="Georgia" w:hAnsi="Georgia"/>
          <w:color w:val="2A2723"/>
          <w:sz w:val="25"/>
          <w:szCs w:val="25"/>
        </w:rPr>
        <w:t>. Психологически выражает еще более значительное отставание детей от оптимальных возрастных показателей. Содержание заданий недоступно.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i/>
          <w:iCs/>
          <w:color w:val="2A2723"/>
          <w:sz w:val="25"/>
          <w:szCs w:val="25"/>
        </w:rPr>
        <w:t>5-й уровень</w:t>
      </w:r>
      <w:r>
        <w:rPr>
          <w:rFonts w:ascii="Georgia" w:hAnsi="Georgia"/>
          <w:color w:val="2A2723"/>
          <w:sz w:val="25"/>
          <w:szCs w:val="25"/>
        </w:rPr>
        <w:t>. Ребенок улавливает из инструкции взрослого лишь форму активности — рисовать, рассказывать.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Детям с ЗПР соответствуют второй и третий уровни.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Р.Д. </w:t>
      </w:r>
      <w:proofErr w:type="spellStart"/>
      <w:r>
        <w:rPr>
          <w:rFonts w:ascii="Georgia" w:hAnsi="Georgia"/>
          <w:color w:val="2A2723"/>
          <w:sz w:val="25"/>
          <w:szCs w:val="25"/>
        </w:rPr>
        <w:t>Тригер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важным показателем готовности детей с ЗПР к обучению грамоте считает ориентировку в речевой деятельности, овладение навыками звукового анализа.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proofErr w:type="gramStart"/>
      <w:r>
        <w:rPr>
          <w:rFonts w:ascii="Georgia" w:hAnsi="Georgia"/>
          <w:color w:val="2A2723"/>
          <w:sz w:val="25"/>
          <w:szCs w:val="25"/>
        </w:rPr>
        <w:t>Важное значение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для обучения детей с ЗПР имеет их готовность к усвоению счета. Для этого, прежде всего, важно научить детей выполнять различные классификации и группировки предметов по существенным признакам, активизировать мыслительные операции, развитие пространственных представлений. Показателем готовности детей с ЗПР к обучению письму является развитие зрительно-моторной координации, мелкой моторики, активной функции внимания и зрительной памяти.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proofErr w:type="gramStart"/>
      <w:r>
        <w:rPr>
          <w:rFonts w:ascii="Georgia" w:hAnsi="Georgia"/>
          <w:color w:val="2A2723"/>
          <w:sz w:val="25"/>
          <w:szCs w:val="25"/>
        </w:rPr>
        <w:t xml:space="preserve">Специальные диагностические методики помогают выявлению конкретных качественных характеристик пониженной </w:t>
      </w:r>
      <w:proofErr w:type="spellStart"/>
      <w:r>
        <w:rPr>
          <w:rFonts w:ascii="Georgia" w:hAnsi="Georgia"/>
          <w:color w:val="2A2723"/>
          <w:sz w:val="25"/>
          <w:szCs w:val="25"/>
        </w:rPr>
        <w:t>обучаемости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у детей с ЗПР.</w:t>
      </w:r>
      <w:proofErr w:type="gramEnd"/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Таким образом, психолого-педагогическая готовность детей с ЗПР к школьному обучению характеризуется средним уровнем планирования, деятельность ребенка соотносится с целью лишь частично; низким уровнем самоконтроля; </w:t>
      </w:r>
      <w:proofErr w:type="spellStart"/>
      <w:r>
        <w:rPr>
          <w:rFonts w:ascii="Georgia" w:hAnsi="Georgia"/>
          <w:color w:val="2A2723"/>
          <w:sz w:val="25"/>
          <w:szCs w:val="25"/>
        </w:rPr>
        <w:t>несформированностью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мотивации; недоразвитием интеллектуальной деятельности, когда ребенок способен к выполнению элементарных логических операций, но выполнение сложных (анализ и синтез, установление причинно-следственных связей) затруднено.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Вопросы и задания к практическим занятиям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1.        Какова структура психологической готовности детей к школе?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2.        Роль дошкольного учреждения в подготовке ребёнка к школе.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lastRenderedPageBreak/>
        <w:t>3.        Почему готовность к школе является интегративным показателем?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4.        Подобрать диагностические методики, способные оценить готовность ребёнка к школьному обучению.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5.        Изучение детей с </w:t>
      </w:r>
      <w:proofErr w:type="spellStart"/>
      <w:r>
        <w:rPr>
          <w:rFonts w:ascii="Georgia" w:hAnsi="Georgia"/>
          <w:color w:val="2A2723"/>
          <w:sz w:val="25"/>
          <w:szCs w:val="25"/>
        </w:rPr>
        <w:t>нерезко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выраженными отклонениями в период подготовки к школе: изучение интеллектуального развития; изучение эмоционального развития; изучение речевого развития, изучение личностного развития.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6.        Охарактеризуйте уровень развития учебной деятельности у детей с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7.        Назовите основные условия формирования психологической готовности детей с ЗПР к школе.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8.        Модели коррекционно-педагогической работы в условиях ДОУ с детьми с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Примерная тематика рефератов и курсовых работ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1.        Проблемы психологической адаптации детей с синдромом дефицита внимания и </w:t>
      </w:r>
      <w:proofErr w:type="spellStart"/>
      <w:r>
        <w:rPr>
          <w:rFonts w:ascii="Georgia" w:hAnsi="Georgia"/>
          <w:color w:val="2A2723"/>
          <w:sz w:val="25"/>
          <w:szCs w:val="25"/>
        </w:rPr>
        <w:t>гиперактивности</w:t>
      </w:r>
      <w:proofErr w:type="spellEnd"/>
      <w:r>
        <w:rPr>
          <w:rFonts w:ascii="Georgia" w:hAnsi="Georgia"/>
          <w:color w:val="2A2723"/>
          <w:sz w:val="25"/>
          <w:szCs w:val="25"/>
        </w:rPr>
        <w:t>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2.        Трудности обучения детей с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3.        Развитие произвольного внимания детей с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4.        Особенности готовности к школьному обучению детей с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5.        Основные подходы к диагностике и коррекции детей с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6.        Влияние игровой деятельности на психическое развитие детей.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7.        Формирование интеллектуально-эмоциональной готовности детей с ЗПР к школе.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8.        Пути формирования различных структурных компонентов психологической готовности к школьному обучению детей с ЗПР.</w:t>
      </w:r>
    </w:p>
    <w:p w:rsidR="00A7489D" w:rsidRDefault="00A7489D" w:rsidP="00A7489D">
      <w:pPr>
        <w:pStyle w:val="1"/>
        <w:spacing w:before="0"/>
        <w:jc w:val="center"/>
        <w:rPr>
          <w:rFonts w:ascii="Georgia" w:hAnsi="Georgia"/>
          <w:b w:val="0"/>
          <w:bCs w:val="0"/>
          <w:color w:val="2A2723"/>
          <w:sz w:val="43"/>
          <w:szCs w:val="43"/>
        </w:rPr>
      </w:pPr>
      <w:r>
        <w:rPr>
          <w:rFonts w:ascii="Georgia" w:hAnsi="Georgia"/>
          <w:b w:val="0"/>
          <w:bCs w:val="0"/>
          <w:color w:val="2A2723"/>
          <w:sz w:val="43"/>
          <w:szCs w:val="43"/>
        </w:rPr>
        <w:t>Тема 4. Проблемы психологической диагностики ЗПР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Учебные вопросы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1. Диагностика познавательных процессов детей старшего дошкольного возраста с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2. Диагностика эмоционального развития детей старшего дошкольного возраста с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3. Дифференциальная диагностика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Список рекомендуемой литературы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1. Актуальные проблемы диагностики детей с ЗПР</w:t>
      </w:r>
      <w:proofErr w:type="gramStart"/>
      <w:r>
        <w:rPr>
          <w:rFonts w:ascii="Georgia" w:hAnsi="Georgia"/>
          <w:color w:val="2A2723"/>
          <w:sz w:val="25"/>
          <w:szCs w:val="25"/>
        </w:rPr>
        <w:t xml:space="preserve"> / П</w:t>
      </w:r>
      <w:proofErr w:type="gramEnd"/>
      <w:r>
        <w:rPr>
          <w:rFonts w:ascii="Georgia" w:hAnsi="Georgia"/>
          <w:color w:val="2A2723"/>
          <w:sz w:val="25"/>
          <w:szCs w:val="25"/>
        </w:rPr>
        <w:t>од ред. К.С. Лебединской. — М., 1982.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lastRenderedPageBreak/>
        <w:t xml:space="preserve">2. </w:t>
      </w:r>
      <w:proofErr w:type="spellStart"/>
      <w:r>
        <w:rPr>
          <w:rFonts w:ascii="Georgia" w:hAnsi="Georgia"/>
          <w:color w:val="2A2723"/>
          <w:sz w:val="25"/>
          <w:szCs w:val="25"/>
        </w:rPr>
        <w:t>Борякова</w:t>
      </w:r>
      <w:proofErr w:type="spellEnd"/>
      <w:r>
        <w:rPr>
          <w:rFonts w:ascii="Georgia" w:hAnsi="Georgia"/>
          <w:color w:val="2A2723"/>
          <w:sz w:val="25"/>
          <w:szCs w:val="25"/>
        </w:rPr>
        <w:t>, Н.</w:t>
      </w:r>
      <w:proofErr w:type="gramStart"/>
      <w:r>
        <w:rPr>
          <w:rFonts w:ascii="Georgia" w:hAnsi="Georgia"/>
          <w:color w:val="2A2723"/>
          <w:sz w:val="25"/>
          <w:szCs w:val="25"/>
        </w:rPr>
        <w:t>Ю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Ранняя диагностика и коррекция ЗПР / Н.Ю. </w:t>
      </w:r>
      <w:proofErr w:type="spellStart"/>
      <w:r>
        <w:rPr>
          <w:rFonts w:ascii="Georgia" w:hAnsi="Georgia"/>
          <w:color w:val="2A2723"/>
          <w:sz w:val="25"/>
          <w:szCs w:val="25"/>
        </w:rPr>
        <w:t>Борякова</w:t>
      </w:r>
      <w:proofErr w:type="spellEnd"/>
      <w:r>
        <w:rPr>
          <w:rFonts w:ascii="Georgia" w:hAnsi="Georgia"/>
          <w:color w:val="2A2723"/>
          <w:sz w:val="25"/>
          <w:szCs w:val="25"/>
        </w:rPr>
        <w:t>. — М., 1999.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3. </w:t>
      </w:r>
      <w:proofErr w:type="spellStart"/>
      <w:r>
        <w:rPr>
          <w:rFonts w:ascii="Georgia" w:hAnsi="Georgia"/>
          <w:color w:val="2A2723"/>
          <w:sz w:val="25"/>
          <w:szCs w:val="25"/>
        </w:rPr>
        <w:t>Выготский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Л. С. Лекции по психологии / Л. С. </w:t>
      </w:r>
      <w:proofErr w:type="spellStart"/>
      <w:r>
        <w:rPr>
          <w:rFonts w:ascii="Georgia" w:hAnsi="Georgia"/>
          <w:color w:val="2A2723"/>
          <w:sz w:val="25"/>
          <w:szCs w:val="25"/>
        </w:rPr>
        <w:t>Выготский</w:t>
      </w:r>
      <w:proofErr w:type="spellEnd"/>
      <w:r>
        <w:rPr>
          <w:rFonts w:ascii="Georgia" w:hAnsi="Georgia"/>
          <w:color w:val="2A2723"/>
          <w:sz w:val="25"/>
          <w:szCs w:val="25"/>
        </w:rPr>
        <w:t>. — СПб</w:t>
      </w:r>
      <w:proofErr w:type="gramStart"/>
      <w:r>
        <w:rPr>
          <w:rFonts w:ascii="Georgia" w:hAnsi="Georgia"/>
          <w:color w:val="2A2723"/>
          <w:sz w:val="25"/>
          <w:szCs w:val="25"/>
        </w:rPr>
        <w:t xml:space="preserve">., </w:t>
      </w:r>
      <w:proofErr w:type="gramEnd"/>
      <w:r>
        <w:rPr>
          <w:rFonts w:ascii="Georgia" w:hAnsi="Georgia"/>
          <w:color w:val="2A2723"/>
          <w:sz w:val="25"/>
          <w:szCs w:val="25"/>
        </w:rPr>
        <w:t>1999.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4. Карпова, Г.А. Педагогическая диагностика учащихся с ЗПР / Г.А.Карпова, Т.П. </w:t>
      </w:r>
      <w:proofErr w:type="spellStart"/>
      <w:r>
        <w:rPr>
          <w:rFonts w:ascii="Georgia" w:hAnsi="Georgia"/>
          <w:color w:val="2A2723"/>
          <w:sz w:val="25"/>
          <w:szCs w:val="25"/>
        </w:rPr>
        <w:t>Артьемьева</w:t>
      </w:r>
      <w:proofErr w:type="spellEnd"/>
      <w:r>
        <w:rPr>
          <w:rFonts w:ascii="Georgia" w:hAnsi="Georgia"/>
          <w:color w:val="2A2723"/>
          <w:sz w:val="25"/>
          <w:szCs w:val="25"/>
        </w:rPr>
        <w:t>. — Екатеринбург, 1995.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5. </w:t>
      </w:r>
      <w:proofErr w:type="spellStart"/>
      <w:r>
        <w:rPr>
          <w:rFonts w:ascii="Georgia" w:hAnsi="Georgia"/>
          <w:color w:val="2A2723"/>
          <w:sz w:val="25"/>
          <w:szCs w:val="25"/>
        </w:rPr>
        <w:t>Переслени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Л.И. Задержка психического развития: Вопросы дифференциации и диагностики / Л.И. </w:t>
      </w:r>
      <w:proofErr w:type="spellStart"/>
      <w:r>
        <w:rPr>
          <w:rFonts w:ascii="Georgia" w:hAnsi="Georgia"/>
          <w:color w:val="2A2723"/>
          <w:sz w:val="25"/>
          <w:szCs w:val="25"/>
        </w:rPr>
        <w:t>Переслени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// Вопросы психологии. — 1989. — № 1.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6. Психолого-педагогическая диагностика развития детей дошкольного возраста</w:t>
      </w:r>
      <w:proofErr w:type="gramStart"/>
      <w:r>
        <w:rPr>
          <w:rFonts w:ascii="Georgia" w:hAnsi="Georgia"/>
          <w:color w:val="2A2723"/>
          <w:sz w:val="25"/>
          <w:szCs w:val="25"/>
        </w:rPr>
        <w:t xml:space="preserve"> / П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од ред. Е. А. </w:t>
      </w:r>
      <w:proofErr w:type="spellStart"/>
      <w:r>
        <w:rPr>
          <w:rFonts w:ascii="Georgia" w:hAnsi="Georgia"/>
          <w:color w:val="2A2723"/>
          <w:sz w:val="25"/>
          <w:szCs w:val="25"/>
        </w:rPr>
        <w:t>Стребелёвой</w:t>
      </w:r>
      <w:proofErr w:type="spellEnd"/>
      <w:r>
        <w:rPr>
          <w:rFonts w:ascii="Georgia" w:hAnsi="Georgia"/>
          <w:color w:val="2A2723"/>
          <w:sz w:val="25"/>
          <w:szCs w:val="25"/>
        </w:rPr>
        <w:t>. — М., 1998.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7. </w:t>
      </w:r>
      <w:proofErr w:type="spellStart"/>
      <w:r>
        <w:rPr>
          <w:rFonts w:ascii="Georgia" w:hAnsi="Georgia"/>
          <w:color w:val="2A2723"/>
          <w:sz w:val="25"/>
          <w:szCs w:val="25"/>
        </w:rPr>
        <w:t>Лубовский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, В. И. Основные проблемы ранней диагностики и ранней коррекции нарушений развития / В. И. </w:t>
      </w:r>
      <w:proofErr w:type="spellStart"/>
      <w:r>
        <w:rPr>
          <w:rFonts w:ascii="Georgia" w:hAnsi="Georgia"/>
          <w:color w:val="2A2723"/>
          <w:sz w:val="25"/>
          <w:szCs w:val="25"/>
        </w:rPr>
        <w:t>Лубовский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// Дефектология. — 1994. — № 1.</w:t>
      </w:r>
    </w:p>
    <w:p w:rsidR="00A7489D" w:rsidRDefault="00A7489D" w:rsidP="00A7489D">
      <w:pPr>
        <w:pStyle w:val="2"/>
        <w:spacing w:before="0" w:beforeAutospacing="0" w:after="0" w:afterAutospacing="0"/>
        <w:rPr>
          <w:rFonts w:ascii="Georgia" w:hAnsi="Georgia"/>
          <w:b w:val="0"/>
          <w:bCs w:val="0"/>
          <w:color w:val="2A2723"/>
        </w:rPr>
      </w:pPr>
      <w:r>
        <w:rPr>
          <w:rFonts w:ascii="Georgia" w:hAnsi="Georgia"/>
          <w:b w:val="0"/>
          <w:bCs w:val="0"/>
          <w:color w:val="2A2723"/>
        </w:rPr>
        <w:t>1. Диагностика познавательных процессов детей старшего дошкольного возраста с ЗПР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Психодиагностика — это направление практической психологии, изучающей особенности применения диагностических методик с целью определения уровней познавательного, эмоционального и личностного развития.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Цель диагностической работы с детьми с ЗПР состоит в разработке методических рекомендаций на основе анализа выполнения диагностических методик.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Технология психологического обследования ребенка с отклоняющимся развитием (Н. Я. Семаго, М. М. Семаго):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1.        Сбор психологического анамнеза.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2.        Психологическое обследование.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3.        Интерпретация результатов.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4.        Психологическое заключение.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Психологическое обследование детей с ЗПР проходит поэтапно: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1. Беседа или проективная методика для установления контакта с ребёнком, определение зоны его информированности.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2. Исследование восприятия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3. Исследование внимания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4. Исследование зрительной памяти.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5. Исследование мышления (уровень схематического мышления, способность к сравнению, обобщению, классификации).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6. Исследование звуковой и смысловой стороны речевой деятельности.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lastRenderedPageBreak/>
        <w:t>7. Исследование особенностей эмоционально-волевой сферы: узнавание эмоциональных состояний, разных по модальности, изучение уровня тревожности, определение эмоционального фона настроения в разных видах деятельности.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8. Общие выводы.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9. Психолого-педагогические рекомендации.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Выводы заносятся в карту психологического обследования ребёнка (</w:t>
      </w:r>
      <w:proofErr w:type="gramStart"/>
      <w:r>
        <w:rPr>
          <w:rFonts w:ascii="Georgia" w:hAnsi="Georgia"/>
          <w:color w:val="2A2723"/>
          <w:sz w:val="25"/>
          <w:szCs w:val="25"/>
        </w:rPr>
        <w:t>см</w:t>
      </w:r>
      <w:proofErr w:type="gramEnd"/>
      <w:r>
        <w:rPr>
          <w:rFonts w:ascii="Georgia" w:hAnsi="Georgia"/>
          <w:color w:val="2A2723"/>
          <w:sz w:val="25"/>
          <w:szCs w:val="25"/>
        </w:rPr>
        <w:t>. приложение № 1).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Психологическое обследование детей с ЗПР эффективнее проводить в процессе разных видов деятельности (игровой, интеллектуальной, речевой и продуктивной) и по результатам наблюдения детей на занятиях, и в свободной деятельности (</w:t>
      </w:r>
      <w:proofErr w:type="gramStart"/>
      <w:r>
        <w:rPr>
          <w:rFonts w:ascii="Georgia" w:hAnsi="Georgia"/>
          <w:color w:val="2A2723"/>
          <w:sz w:val="25"/>
          <w:szCs w:val="25"/>
        </w:rPr>
        <w:t>см</w:t>
      </w:r>
      <w:proofErr w:type="gramEnd"/>
      <w:r>
        <w:rPr>
          <w:rFonts w:ascii="Georgia" w:hAnsi="Georgia"/>
          <w:color w:val="2A2723"/>
          <w:sz w:val="25"/>
          <w:szCs w:val="25"/>
        </w:rPr>
        <w:t>. приложение № 2).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Для диагностики познавательного развития детей старшего дошкольного возраста с ЗПР могут быть использованы следующие тесты: устойчивость, распределение и переключение внимания — методика С. </w:t>
      </w:r>
      <w:proofErr w:type="spellStart"/>
      <w:r>
        <w:rPr>
          <w:rFonts w:ascii="Georgia" w:hAnsi="Georgia"/>
          <w:color w:val="2A2723"/>
          <w:sz w:val="25"/>
          <w:szCs w:val="25"/>
        </w:rPr>
        <w:t>Лиепинь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; схематическое мышление — тест Когана; логичность мышления — «Обобщение понятий», «Конкретизация понятий», «Классификация», «Сравнение»; произвольность — тест «Запрещенные слова»; речевое развитие — методика </w:t>
      </w:r>
      <w:proofErr w:type="spellStart"/>
      <w:r>
        <w:rPr>
          <w:rFonts w:ascii="Georgia" w:hAnsi="Georgia"/>
          <w:color w:val="2A2723"/>
          <w:sz w:val="25"/>
          <w:szCs w:val="25"/>
        </w:rPr>
        <w:t>Эббингауза</w:t>
      </w:r>
      <w:proofErr w:type="spellEnd"/>
      <w:r>
        <w:rPr>
          <w:rFonts w:ascii="Georgia" w:hAnsi="Georgia"/>
          <w:color w:val="2A2723"/>
          <w:sz w:val="25"/>
          <w:szCs w:val="25"/>
        </w:rPr>
        <w:t>, ассоциативный эксперимент.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Методика С. </w:t>
      </w:r>
      <w:proofErr w:type="spellStart"/>
      <w:r>
        <w:rPr>
          <w:rFonts w:ascii="Georgia" w:hAnsi="Georgia"/>
          <w:color w:val="2A2723"/>
          <w:sz w:val="25"/>
          <w:szCs w:val="25"/>
        </w:rPr>
        <w:t>Лиепинь</w:t>
      </w:r>
      <w:proofErr w:type="spellEnd"/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Цель — изучение устойчивости, распределения и переключения внимания.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Предлагается бланк с изображением знакомых предметов трех видов (грибы, мячи, ели), расположенных по восемь в каждом ряду.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Для оценки устойчивости внимания дается задание зачеркнуть все мячи.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Для оценки распределения и переключения внимания надо вычеркнуть ели красным карандашом, а мячи — синим.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Обработка результатов: выполнение задания ниже 50% результата соответствует низкому уровню развития внимания, что может свидетельствовать о наличии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Особенности выполнения методики. При выполнении данного задания дети с ЗПР сталкиваются с трудностями удержания инструкции до конца выполняемой деятельности, что выражается в низком уровне распределения внимания между двумя предметами и переключении с одного предмета на другой. Дети с ЗПР отличаются крайней неустойчивостью внимания, неспособностью к длительному напряжению и концентрации внимания без игровой мотивации.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Тест Когана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Цель — исследование схематического мышления.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proofErr w:type="spellStart"/>
      <w:r>
        <w:rPr>
          <w:rFonts w:ascii="Georgia" w:hAnsi="Georgia"/>
          <w:color w:val="2A2723"/>
          <w:sz w:val="25"/>
          <w:szCs w:val="25"/>
        </w:rPr>
        <w:lastRenderedPageBreak/>
        <w:t>Стимульный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материал</w:t>
      </w:r>
      <w:r>
        <w:rPr>
          <w:rFonts w:ascii="Georgia" w:hAnsi="Georgia"/>
          <w:i/>
          <w:iCs/>
          <w:color w:val="2A2723"/>
          <w:sz w:val="25"/>
          <w:szCs w:val="25"/>
        </w:rPr>
        <w:t>:</w:t>
      </w:r>
      <w:r>
        <w:rPr>
          <w:rStyle w:val="apple-converted-space"/>
          <w:rFonts w:ascii="Georgia" w:hAnsi="Georgia"/>
          <w:color w:val="2A2723"/>
          <w:sz w:val="25"/>
          <w:szCs w:val="25"/>
        </w:rPr>
        <w:t> </w:t>
      </w:r>
      <w:r>
        <w:rPr>
          <w:rFonts w:ascii="Georgia" w:hAnsi="Georgia"/>
          <w:color w:val="2A2723"/>
          <w:sz w:val="25"/>
          <w:szCs w:val="25"/>
        </w:rPr>
        <w:t>таблица с разными геометрическими фигурами и образцами разных цветов, отдельные карточки с теми же фигурами разных цветов.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Тест проводится в два этапа.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Инструкция 1: Разложи карточки по цвету или по форме.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Инструкция 2: Посмотри на таблицу и разложи карточки так, чтобы каждая попала в свою клеточку.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Обработка результатов: выполнение задания ниже 50% результата соответствует низкому уровню развития схематического мышления, что может свидетельствовать о наличии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Особенности выполнения методики. У детей с ЗПР возникают затруднения при систематизации карточек одновременно по двум сенсорным эталонам. Дети с ЗПР показывают неспособность к целостному восприятию, для них характерны затруднения, связанные с классификацией фигур, незначительные ошибки при сходности сенсорных эталонов (путаница цветов).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Обобщение понятий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Цель — исследование логичности мышления.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proofErr w:type="spellStart"/>
      <w:r>
        <w:rPr>
          <w:rFonts w:ascii="Georgia" w:hAnsi="Georgia"/>
          <w:color w:val="2A2723"/>
          <w:sz w:val="25"/>
          <w:szCs w:val="25"/>
        </w:rPr>
        <w:t>Стимульный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материал: набор близких понятий.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Детям дается задание на обобщение — предлагается «назвать одним словом» 10 рядов конкретных понятий: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Шкафы, кровати, стулья.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Футболки, брюки, куртки.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Сапоги, туфли, тапочки.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Васильки, ландыши, розы.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Дубы, ёлки, берёзы.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Вороны, голуби, утки.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Смородина, малина, клубника.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Картошка, морковь, помидоры.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Яблоки, груши, мандарины.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Моряки, лётчики, артиллеристы.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Обработка результатов: выполнение задания ниже 50% результата соответствует низкому уровню развития логичности мышления, что может свидетельствовать о наличии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Особенности выполнения методики. Дети с ЗПР чаще всего приводят обобщения на интуитивно-практическом уровне: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Шкафы, кровати, стулья — квартира.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Футболки, брюки, куртки — одевают.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Васильки, ландыши, розы — весна.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lastRenderedPageBreak/>
        <w:t>Дубы, ёлки, берёзы — улица.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Вороны, голуби, утки — летают.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Смородина, малина, клубника — еда.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Картошка, морковь, помидоры — овощи.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Яблоки, груши, мандарины — вкусная еда.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Моряки, лётчики, артиллеристы — взрослые.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Дети с ЗПР при обобщении допускают ошибки в расширении или сужении обобщающего слова, описательном характере обобщения, недостаточности анализа объектов, их существенных признаков.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Классификация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Цель — исследование логичности мышления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proofErr w:type="spellStart"/>
      <w:r>
        <w:rPr>
          <w:rFonts w:ascii="Georgia" w:hAnsi="Georgia"/>
          <w:color w:val="2A2723"/>
          <w:sz w:val="25"/>
          <w:szCs w:val="25"/>
        </w:rPr>
        <w:t>Стимульный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материал: набор16 карточек с изображением животных, мебели, фруктов и овощей.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proofErr w:type="spellStart"/>
      <w:r>
        <w:rPr>
          <w:rFonts w:ascii="Georgia" w:hAnsi="Georgia"/>
          <w:color w:val="2A2723"/>
          <w:sz w:val="25"/>
          <w:szCs w:val="25"/>
        </w:rPr>
        <w:t>Инструкция</w:t>
      </w:r>
      <w:proofErr w:type="gramStart"/>
      <w:r>
        <w:rPr>
          <w:rFonts w:ascii="Georgia" w:hAnsi="Georgia"/>
          <w:color w:val="2A2723"/>
          <w:sz w:val="25"/>
          <w:szCs w:val="25"/>
        </w:rPr>
        <w:t>:р</w:t>
      </w:r>
      <w:proofErr w:type="gramEnd"/>
      <w:r>
        <w:rPr>
          <w:rFonts w:ascii="Georgia" w:hAnsi="Georgia"/>
          <w:color w:val="2A2723"/>
          <w:sz w:val="25"/>
          <w:szCs w:val="25"/>
        </w:rPr>
        <w:t>азложи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картинки на четыре группы. В каждой группе картинки должны подходить друг к другу так, чтобы их можно было назвать «одним словом».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Обработка результатов: выполнение задания ниже 50% результата соответствует низкому уровню развития логичности мышления, что может свидетельствовать о наличии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Особенности выполнения методики. Дети с ЗПР не могут объяснить свои действия и ответы.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Сравнение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Цель — исследование логичности мышления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proofErr w:type="spellStart"/>
      <w:r>
        <w:rPr>
          <w:rFonts w:ascii="Georgia" w:hAnsi="Georgia"/>
          <w:color w:val="2A2723"/>
          <w:sz w:val="25"/>
          <w:szCs w:val="25"/>
        </w:rPr>
        <w:t>Стимульный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материал</w:t>
      </w:r>
      <w:r>
        <w:rPr>
          <w:rFonts w:ascii="Georgia" w:hAnsi="Georgia"/>
          <w:i/>
          <w:iCs/>
          <w:color w:val="2A2723"/>
          <w:sz w:val="25"/>
          <w:szCs w:val="25"/>
        </w:rPr>
        <w:t>:</w:t>
      </w:r>
      <w:r>
        <w:rPr>
          <w:rStyle w:val="apple-converted-space"/>
          <w:rFonts w:ascii="Georgia" w:hAnsi="Georgia"/>
          <w:i/>
          <w:iCs/>
          <w:color w:val="2A2723"/>
          <w:sz w:val="25"/>
          <w:szCs w:val="25"/>
        </w:rPr>
        <w:t> </w:t>
      </w:r>
      <w:r>
        <w:rPr>
          <w:rFonts w:ascii="Georgia" w:hAnsi="Georgia"/>
          <w:color w:val="2A2723"/>
          <w:sz w:val="25"/>
          <w:szCs w:val="25"/>
        </w:rPr>
        <w:t>пять пар слов.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Инструкция: сравни слова, чем они похожи и различаются.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Бабочки — ласточки.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Яблони — берёзы.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Лисы — собаки.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Цветы — деревья.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Рыбы — птицы.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Обработка результатов: выполнение задания ниже 50% результата соответствует низкому уровню развития логичности мышления, что может свидетельствовать о наличии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Особенности выполнения методики. Дети с ЗПР охотнее выделяют различия, чем сходства; отличаются непланомерным анализом, его односторонностью.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proofErr w:type="gramStart"/>
      <w:r>
        <w:rPr>
          <w:rFonts w:ascii="Georgia" w:hAnsi="Georgia"/>
          <w:color w:val="2A2723"/>
          <w:sz w:val="25"/>
          <w:szCs w:val="25"/>
        </w:rPr>
        <w:t xml:space="preserve">При объявлении сходства и различия выделяют в основном несущественные признаки, например: лисы — собаки: у них уши, хвосты, </w:t>
      </w:r>
      <w:r>
        <w:rPr>
          <w:rFonts w:ascii="Georgia" w:hAnsi="Georgia"/>
          <w:color w:val="2A2723"/>
          <w:sz w:val="25"/>
          <w:szCs w:val="25"/>
        </w:rPr>
        <w:lastRenderedPageBreak/>
        <w:t>яблони — берёзы: зеленые, растут в лесу, цветы — деревья: их можно поставить в вазу.</w:t>
      </w:r>
      <w:proofErr w:type="gramEnd"/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Тест «Запрещенные слова»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Цель — оценить </w:t>
      </w:r>
      <w:proofErr w:type="spellStart"/>
      <w:r>
        <w:rPr>
          <w:rFonts w:ascii="Georgia" w:hAnsi="Georgia"/>
          <w:color w:val="2A2723"/>
          <w:sz w:val="25"/>
          <w:szCs w:val="25"/>
        </w:rPr>
        <w:t>сформированность</w:t>
      </w:r>
      <w:proofErr w:type="spellEnd"/>
      <w:r>
        <w:rPr>
          <w:rFonts w:ascii="Georgia" w:hAnsi="Georgia"/>
          <w:color w:val="2A2723"/>
          <w:sz w:val="25"/>
          <w:szCs w:val="25"/>
        </w:rPr>
        <w:t xml:space="preserve"> произвольности, уровень развития речи.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Инструкция</w:t>
      </w:r>
      <w:r>
        <w:rPr>
          <w:rFonts w:ascii="Georgia" w:hAnsi="Georgia"/>
          <w:i/>
          <w:iCs/>
          <w:color w:val="2A2723"/>
          <w:sz w:val="25"/>
          <w:szCs w:val="25"/>
        </w:rPr>
        <w:t>:</w:t>
      </w:r>
      <w:r>
        <w:rPr>
          <w:rStyle w:val="apple-converted-space"/>
          <w:rFonts w:ascii="Georgia" w:hAnsi="Georgia"/>
          <w:color w:val="2A2723"/>
          <w:sz w:val="25"/>
          <w:szCs w:val="25"/>
        </w:rPr>
        <w:t> </w:t>
      </w:r>
      <w:r>
        <w:rPr>
          <w:rFonts w:ascii="Georgia" w:hAnsi="Georgia"/>
          <w:color w:val="2A2723"/>
          <w:sz w:val="25"/>
          <w:szCs w:val="25"/>
        </w:rPr>
        <w:t>предлагаю тебе поиграть в игру: я буду задавать вопросы, а ты отвечать на них, но при этом нельзя произносить слова «да» и «нет» и нельзя называть цвета.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Обработка результатов: выполнение задания ниже 50% результата соответствует низкому уровню произвольности, что может свидетельствовать о наличии ЗПР.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Особенности выполнения методики. У большинства детей с ЗПР слабо проявляются элементы произвольности, что выражается в недостаточном словарном запасе, неумении соотносить свои действия с правилами.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В основном дети с ЗПР для ответов используют слова из вопросов: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Вода мокрая? — Мокрая.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Взрослые любят яблоки? — Любят.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 xml:space="preserve">Летом </w:t>
      </w:r>
      <w:proofErr w:type="gramStart"/>
      <w:r>
        <w:rPr>
          <w:rFonts w:ascii="Georgia" w:hAnsi="Georgia"/>
          <w:color w:val="2A2723"/>
          <w:sz w:val="25"/>
          <w:szCs w:val="25"/>
        </w:rPr>
        <w:t>трава</w:t>
      </w:r>
      <w:proofErr w:type="gramEnd"/>
      <w:r>
        <w:rPr>
          <w:rFonts w:ascii="Georgia" w:hAnsi="Georgia"/>
          <w:color w:val="2A2723"/>
          <w:sz w:val="25"/>
          <w:szCs w:val="25"/>
        </w:rPr>
        <w:t xml:space="preserve"> какая? — Летняя.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Снег черный? — Черный.</w:t>
      </w:r>
    </w:p>
    <w:p w:rsidR="00A7489D" w:rsidRDefault="00A7489D" w:rsidP="00A7489D">
      <w:pPr>
        <w:pStyle w:val="a3"/>
        <w:spacing w:before="0" w:beforeAutospacing="0" w:after="0" w:afterAutospacing="0" w:line="378" w:lineRule="atLeast"/>
        <w:ind w:firstLine="360"/>
        <w:rPr>
          <w:rFonts w:ascii="Georgia" w:hAnsi="Georgia"/>
          <w:color w:val="2A2723"/>
          <w:sz w:val="25"/>
          <w:szCs w:val="25"/>
        </w:rPr>
      </w:pPr>
      <w:r>
        <w:rPr>
          <w:rFonts w:ascii="Georgia" w:hAnsi="Georgia"/>
          <w:color w:val="2A2723"/>
          <w:sz w:val="25"/>
          <w:szCs w:val="25"/>
        </w:rPr>
        <w:t>У тебя какие глаза? — Красивые.</w:t>
      </w:r>
    </w:p>
    <w:p w:rsidR="00A7489D" w:rsidRPr="00A7489D" w:rsidRDefault="00A7489D" w:rsidP="00A7489D">
      <w:pPr>
        <w:spacing w:after="0" w:line="612" w:lineRule="atLeast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</w:p>
    <w:p w:rsidR="00A7489D" w:rsidRPr="00A7489D" w:rsidRDefault="00A7489D" w:rsidP="00A748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489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746AA" w:rsidRPr="007746AA" w:rsidRDefault="007746AA" w:rsidP="007746AA">
      <w:pPr>
        <w:spacing w:after="0" w:line="612" w:lineRule="atLeast"/>
        <w:rPr>
          <w:rFonts w:ascii="Georgia" w:eastAsia="Times New Roman" w:hAnsi="Georgia" w:cs="Times New Roman"/>
          <w:color w:val="2A2723"/>
          <w:sz w:val="25"/>
          <w:szCs w:val="25"/>
          <w:lang w:eastAsia="ru-RU"/>
        </w:rPr>
      </w:pPr>
    </w:p>
    <w:p w:rsidR="007746AA" w:rsidRPr="007746AA" w:rsidRDefault="007746AA" w:rsidP="007746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46A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746AA" w:rsidRPr="007746AA" w:rsidRDefault="007746AA" w:rsidP="007746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46A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8162E" w:rsidRDefault="0098162E"/>
    <w:sectPr w:rsidR="0098162E" w:rsidSect="0098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746AA"/>
    <w:rsid w:val="007746AA"/>
    <w:rsid w:val="0098162E"/>
    <w:rsid w:val="00A7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E"/>
  </w:style>
  <w:style w:type="paragraph" w:styleId="1">
    <w:name w:val="heading 1"/>
    <w:basedOn w:val="a"/>
    <w:next w:val="a"/>
    <w:link w:val="10"/>
    <w:uiPriority w:val="9"/>
    <w:qFormat/>
    <w:rsid w:val="00774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4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46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46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46AA"/>
  </w:style>
  <w:style w:type="character" w:styleId="a4">
    <w:name w:val="Hyperlink"/>
    <w:basedOn w:val="a0"/>
    <w:uiPriority w:val="99"/>
    <w:semiHidden/>
    <w:unhideWhenUsed/>
    <w:rsid w:val="007746A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46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46A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5045</Words>
  <Characters>28759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2016-06-03T03:31:00Z</dcterms:created>
  <dcterms:modified xsi:type="dcterms:W3CDTF">2016-06-03T03:50:00Z</dcterms:modified>
</cp:coreProperties>
</file>