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4F" w:rsidRDefault="00E23F4F" w:rsidP="00E23F4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E23F4F" w:rsidRPr="00E23F4F" w:rsidRDefault="00E23F4F" w:rsidP="00E23F4F">
      <w:pPr>
        <w:jc w:val="center"/>
        <w:rPr>
          <w:b/>
          <w:sz w:val="28"/>
          <w:szCs w:val="28"/>
        </w:rPr>
      </w:pPr>
      <w:r w:rsidRPr="00E23F4F">
        <w:rPr>
          <w:b/>
          <w:sz w:val="28"/>
          <w:szCs w:val="28"/>
        </w:rPr>
        <w:t>Определение доминирования познавательного или игрового мотива ребенка.</w:t>
      </w:r>
    </w:p>
    <w:p w:rsidR="00E23F4F" w:rsidRPr="00E23F4F" w:rsidRDefault="00E23F4F" w:rsidP="00E23F4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23F4F" w:rsidRDefault="00E23F4F" w:rsidP="00E23F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Проведение исследования.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Ребенка приглашают в комнату, где на столиках выставлены обычные, не слишком привлекательные игрушки, и предлагают ему в течение минуты рассмотреть их. Затем экспериментатор подзывает его к себе и предлагает послушать сказку. Ребенку чи</w:t>
      </w:r>
      <w:r>
        <w:rPr>
          <w:sz w:val="28"/>
          <w:szCs w:val="28"/>
        </w:rPr>
        <w:softHyphen/>
        <w:t>тают интересную (для его возраста) сказку, которую он раньше не слышал. На самом интересном месте чтение прерывается, и экс</w:t>
      </w:r>
      <w:r>
        <w:rPr>
          <w:sz w:val="28"/>
          <w:szCs w:val="28"/>
        </w:rPr>
        <w:softHyphen/>
        <w:t>периментатор спрашивает испытуемого, что ему в данный момент больше хочется: поиграть с выставленными на стол игрушками или дослушать сказку до конца.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Текстовый материал.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Сказка «ПОЧЕМУ ЗАЙЦЫ ЗИМОЙ БЕЛЫЕ ШУБКИ НОСЯТ»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Повстречались как-то в лесу Мороз и заяц. Мороз расхвастался:</w:t>
      </w:r>
    </w:p>
    <w:p w:rsidR="00E23F4F" w:rsidRDefault="00E23F4F" w:rsidP="00E23F4F">
      <w:pPr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– Я самый сильный в лесу. Любого одолею, заморожу, в со</w:t>
      </w:r>
      <w:r>
        <w:rPr>
          <w:sz w:val="28"/>
          <w:szCs w:val="28"/>
        </w:rPr>
        <w:softHyphen/>
        <w:t>сульку превращу.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Не хвастай, Мороз Васильевич, не одолеешь! – говорит заяц.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Нет, одолею!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Нет, не одолеешь! – стоит на своем заяц.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Спорили они, спорили, и надумал Мороз заморозить зайца. И говорит: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Давай, заяц, об заклад биться, что я тебя одолею.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Давай, – согласился заяц. (Здесь чтение прерывается.)</w:t>
      </w:r>
    </w:p>
    <w:p w:rsidR="00E23F4F" w:rsidRDefault="00E23F4F" w:rsidP="00E23F4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23F4F" w:rsidRDefault="00E23F4F" w:rsidP="00E2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Принялся тут Мороз зайца морозить. Стужу-холод напустил, ледяным ветром закружил. А заяц во всю прыть бегать да скакать взялся. На бегу-то не холодно. А то катается по снегу и поет:</w:t>
      </w:r>
    </w:p>
    <w:p w:rsidR="00E23F4F" w:rsidRDefault="00E23F4F" w:rsidP="00E23F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Князю тепло,</w:t>
      </w:r>
    </w:p>
    <w:p w:rsidR="00E23F4F" w:rsidRPr="00E23F4F" w:rsidRDefault="00E23F4F" w:rsidP="00E23F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Князю жарко!</w:t>
      </w:r>
    </w:p>
    <w:p w:rsidR="00E23F4F" w:rsidRDefault="00E23F4F" w:rsidP="00E23F4F">
      <w:pPr>
        <w:pStyle w:val="10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Греет, горит – солнышко ярко!</w:t>
      </w:r>
    </w:p>
    <w:p w:rsidR="00E23F4F" w:rsidRDefault="00E23F4F" w:rsidP="00E23F4F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Уставать стал мороз, думает: «до чего ж крепкий заяц!» а сам еще сильнее лютует, такого холода напустил, что кора на деревь</w:t>
      </w:r>
      <w:r>
        <w:rPr>
          <w:sz w:val="28"/>
          <w:szCs w:val="28"/>
        </w:rPr>
        <w:softHyphen/>
        <w:t>ях лопается, пни трещат. А зайцу все нипочем – то на гору бегом, то с горы кувырком, то по лугу носится.</w:t>
      </w:r>
    </w:p>
    <w:p w:rsidR="00E23F4F" w:rsidRDefault="00E23F4F" w:rsidP="00E23F4F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Совсем из силы мороз выбился, а заяц и не думает замерзать. Отступился мороз от зайца:</w:t>
      </w:r>
    </w:p>
    <w:p w:rsidR="00E23F4F" w:rsidRDefault="00E23F4F" w:rsidP="00E23F4F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Разве тебя, косой, заморозишь, ловок да прыток ты больно!</w:t>
      </w:r>
    </w:p>
    <w:p w:rsidR="00E23F4F" w:rsidRDefault="00E23F4F" w:rsidP="00E23F4F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Подарил мороз зайцу белую шубку. С той поры все зайцы зи</w:t>
      </w:r>
      <w:r>
        <w:rPr>
          <w:sz w:val="28"/>
          <w:szCs w:val="28"/>
        </w:rPr>
        <w:softHyphen/>
        <w:t>мой ходят в белых шубках.</w:t>
      </w:r>
    </w:p>
    <w:p w:rsidR="00E23F4F" w:rsidRDefault="00E23F4F" w:rsidP="00E23F4F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E23F4F" w:rsidRDefault="00E23F4F" w:rsidP="00E23F4F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с выраженным познавательным интересом обычно пред</w:t>
      </w:r>
      <w:r>
        <w:rPr>
          <w:sz w:val="28"/>
          <w:szCs w:val="28"/>
        </w:rPr>
        <w:softHyphen/>
        <w:t>почитают дослушать сказку. Дети со слабой познавательной по</w:t>
      </w:r>
      <w:r>
        <w:rPr>
          <w:sz w:val="28"/>
          <w:szCs w:val="28"/>
        </w:rPr>
        <w:softHyphen/>
        <w:t xml:space="preserve">требностью </w:t>
      </w:r>
      <w:r>
        <w:rPr>
          <w:sz w:val="28"/>
          <w:szCs w:val="28"/>
        </w:rPr>
        <w:lastRenderedPageBreak/>
        <w:t>предпочитают поиграть. Но игра их, как правило, но</w:t>
      </w:r>
      <w:r>
        <w:rPr>
          <w:sz w:val="28"/>
          <w:szCs w:val="28"/>
        </w:rPr>
        <w:softHyphen/>
        <w:t xml:space="preserve">сит </w:t>
      </w:r>
      <w:proofErr w:type="spellStart"/>
      <w:r>
        <w:rPr>
          <w:sz w:val="28"/>
          <w:szCs w:val="28"/>
        </w:rPr>
        <w:t>манипулятивный</w:t>
      </w:r>
      <w:proofErr w:type="spellEnd"/>
      <w:r>
        <w:rPr>
          <w:sz w:val="28"/>
          <w:szCs w:val="28"/>
        </w:rPr>
        <w:t xml:space="preserve"> характер: то </w:t>
      </w:r>
      <w:proofErr w:type="gramStart"/>
      <w:r>
        <w:rPr>
          <w:sz w:val="28"/>
          <w:szCs w:val="28"/>
        </w:rPr>
        <w:t>за одно</w:t>
      </w:r>
      <w:proofErr w:type="gramEnd"/>
      <w:r>
        <w:rPr>
          <w:sz w:val="28"/>
          <w:szCs w:val="28"/>
        </w:rPr>
        <w:t xml:space="preserve"> возьмутся, то за дру</w:t>
      </w:r>
      <w:r>
        <w:rPr>
          <w:sz w:val="28"/>
          <w:szCs w:val="28"/>
        </w:rPr>
        <w:softHyphen/>
        <w:t>гое.</w:t>
      </w:r>
    </w:p>
    <w:p w:rsidR="00E23F4F" w:rsidRDefault="00E23F4F" w:rsidP="00E23F4F">
      <w:pPr>
        <w:pStyle w:val="10"/>
        <w:tabs>
          <w:tab w:val="left" w:pos="0"/>
        </w:tabs>
        <w:jc w:val="both"/>
        <w:rPr>
          <w:sz w:val="28"/>
          <w:szCs w:val="28"/>
        </w:rPr>
      </w:pPr>
    </w:p>
    <w:p w:rsidR="00952E7E" w:rsidRDefault="00952E7E"/>
    <w:sectPr w:rsidR="0095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4F"/>
    <w:rsid w:val="00952E7E"/>
    <w:rsid w:val="00E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4F"/>
    <w:pPr>
      <w:shd w:val="clear" w:color="auto" w:fill="FFFFFF"/>
      <w:tabs>
        <w:tab w:val="left" w:pos="59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E23F4F"/>
    <w:rPr>
      <w:sz w:val="24"/>
      <w:szCs w:val="24"/>
      <w:shd w:val="clear" w:color="auto" w:fill="FFFFFF"/>
      <w:lang w:bidi="en-US"/>
    </w:rPr>
  </w:style>
  <w:style w:type="paragraph" w:customStyle="1" w:styleId="10">
    <w:name w:val="Стиль1"/>
    <w:basedOn w:val="a"/>
    <w:link w:val="1"/>
    <w:qFormat/>
    <w:rsid w:val="00E23F4F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4F"/>
    <w:pPr>
      <w:shd w:val="clear" w:color="auto" w:fill="FFFFFF"/>
      <w:tabs>
        <w:tab w:val="left" w:pos="59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E23F4F"/>
    <w:rPr>
      <w:sz w:val="24"/>
      <w:szCs w:val="24"/>
      <w:shd w:val="clear" w:color="auto" w:fill="FFFFFF"/>
      <w:lang w:bidi="en-US"/>
    </w:rPr>
  </w:style>
  <w:style w:type="paragraph" w:customStyle="1" w:styleId="10">
    <w:name w:val="Стиль1"/>
    <w:basedOn w:val="a"/>
    <w:link w:val="1"/>
    <w:qFormat/>
    <w:rsid w:val="00E23F4F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2022-05-30T02:37:00Z</dcterms:created>
  <dcterms:modified xsi:type="dcterms:W3CDTF">2022-05-30T02:38:00Z</dcterms:modified>
</cp:coreProperties>
</file>