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EE" w:rsidRPr="000A25EE" w:rsidRDefault="000A25EE" w:rsidP="000A25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25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Проектная деятельность педагога в ДОУ в соответствии с ФГОС </w:t>
      </w:r>
      <w:proofErr w:type="gramStart"/>
      <w:r w:rsidRPr="000A25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</w:t>
      </w:r>
      <w:proofErr w:type="gramEnd"/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 связи с введением с 1 сентября 2013 года в действие нового 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ФГОСе</w:t>
      </w:r>
      <w:proofErr w:type="spell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0A25EE">
        <w:rPr>
          <w:rFonts w:ascii="Calibri" w:eastAsia="Times New Roman" w:hAnsi="Calibri" w:cs="Times New Roman"/>
          <w:lang w:eastAsia="ru-RU"/>
        </w:rPr>
        <w:t xml:space="preserve"> 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17 » </w:t>
      </w:r>
      <w:r w:rsidRPr="000A25E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октября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№ </w:t>
      </w:r>
      <w:r w:rsidRPr="000A25E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1155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вступил в действие с 1 января 2014г прописано 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подробнее некоторые пункты документа, которые можно реализовать посредством проектной деятельности;</w:t>
      </w:r>
    </w:p>
    <w:p w:rsidR="000A25EE" w:rsidRPr="000A25EE" w:rsidRDefault="000A25EE" w:rsidP="000A25EE">
      <w:pPr>
        <w:spacing w:after="18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 Общие положения</w:t>
      </w:r>
    </w:p>
    <w:p w:rsidR="000A25EE" w:rsidRPr="000A25EE" w:rsidRDefault="000A25EE" w:rsidP="000A25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Стандарта заложены принципы: (вот некоторые из них)</w:t>
      </w:r>
    </w:p>
    <w:p w:rsidR="000A25EE" w:rsidRPr="000A25EE" w:rsidRDefault="000A25EE" w:rsidP="000A25EE">
      <w:pPr>
        <w:numPr>
          <w:ilvl w:val="1"/>
          <w:numId w:val="1"/>
        </w:numPr>
        <w:tabs>
          <w:tab w:val="left" w:pos="1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принципы дошкольного образования:</w:t>
      </w:r>
    </w:p>
    <w:p w:rsidR="000A25EE" w:rsidRPr="000A25EE" w:rsidRDefault="000A25EE" w:rsidP="000A25EE">
      <w:pPr>
        <w:tabs>
          <w:tab w:val="left" w:pos="1100"/>
        </w:tabs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A25EE" w:rsidRPr="000A25EE" w:rsidRDefault="000A25EE" w:rsidP="000A25EE">
      <w:pPr>
        <w:numPr>
          <w:ilvl w:val="0"/>
          <w:numId w:val="2"/>
        </w:numPr>
        <w:tabs>
          <w:tab w:val="left" w:pos="111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инициативы детей в различных видах деятельности;</w:t>
      </w:r>
    </w:p>
    <w:p w:rsidR="000A25EE" w:rsidRPr="000A25EE" w:rsidRDefault="000A25EE" w:rsidP="000A25EE">
      <w:pPr>
        <w:numPr>
          <w:ilvl w:val="0"/>
          <w:numId w:val="2"/>
        </w:numPr>
        <w:tabs>
          <w:tab w:val="left" w:pos="110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семьёй;</w:t>
      </w:r>
    </w:p>
    <w:p w:rsidR="000A25EE" w:rsidRPr="000A25EE" w:rsidRDefault="000A25EE" w:rsidP="000A25EE">
      <w:pPr>
        <w:numPr>
          <w:ilvl w:val="0"/>
          <w:numId w:val="3"/>
        </w:numPr>
        <w:tabs>
          <w:tab w:val="left" w:pos="1095"/>
        </w:tabs>
        <w:spacing w:after="0" w:line="47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A25EE" w:rsidRPr="000A25EE" w:rsidRDefault="000A25EE" w:rsidP="000A25EE">
      <w:pPr>
        <w:tabs>
          <w:tab w:val="left" w:pos="1095"/>
        </w:tabs>
        <w:spacing w:after="0" w:line="475" w:lineRule="exact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EE" w:rsidRPr="000A25EE" w:rsidRDefault="000A25EE" w:rsidP="000A25EE">
      <w:pPr>
        <w:tabs>
          <w:tab w:val="left" w:pos="1095"/>
        </w:tabs>
        <w:spacing w:after="0" w:line="475" w:lineRule="exact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Требования к структуре образовательной программы дошкольного образования и ее объему</w:t>
      </w:r>
    </w:p>
    <w:p w:rsidR="000A25EE" w:rsidRPr="000A25EE" w:rsidRDefault="000A25EE" w:rsidP="000A25EE">
      <w:pPr>
        <w:numPr>
          <w:ilvl w:val="0"/>
          <w:numId w:val="5"/>
        </w:numPr>
        <w:tabs>
          <w:tab w:val="left" w:pos="122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5EE" w:rsidRPr="000A25EE" w:rsidRDefault="000A25EE" w:rsidP="000A25EE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0A25EE" w:rsidRPr="000A25EE" w:rsidRDefault="000A25EE" w:rsidP="000A25E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EE" w:rsidRPr="000A25EE" w:rsidRDefault="000A25EE" w:rsidP="000A25E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Требования к условиям реализации основной  Образовательной программы дошкольного образования</w:t>
      </w:r>
    </w:p>
    <w:p w:rsidR="000A25EE" w:rsidRPr="000A25EE" w:rsidRDefault="000A25EE" w:rsidP="000A25EE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A25EE" w:rsidRPr="000A25EE" w:rsidRDefault="000A25EE" w:rsidP="000A25EE">
      <w:pPr>
        <w:numPr>
          <w:ilvl w:val="0"/>
          <w:numId w:val="4"/>
        </w:numPr>
        <w:tabs>
          <w:tab w:val="left" w:pos="109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профессиональному развитию педагогических работников;</w:t>
      </w:r>
    </w:p>
    <w:p w:rsidR="000A25EE" w:rsidRPr="000A25EE" w:rsidRDefault="000A25EE" w:rsidP="000A25EE">
      <w:pPr>
        <w:numPr>
          <w:ilvl w:val="0"/>
          <w:numId w:val="4"/>
        </w:numPr>
        <w:tabs>
          <w:tab w:val="left" w:pos="109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развивающего вариативного дошкольного образования;</w:t>
      </w:r>
    </w:p>
    <w:p w:rsidR="000A25EE" w:rsidRPr="000A25EE" w:rsidRDefault="000A25EE" w:rsidP="000A25EE">
      <w:pPr>
        <w:tabs>
          <w:tab w:val="left" w:pos="1081"/>
        </w:tabs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создает условия для участия родителей (законных представителей) в образовательной деятельности</w:t>
      </w:r>
    </w:p>
    <w:p w:rsidR="000A25EE" w:rsidRPr="000A25EE" w:rsidRDefault="000A25EE" w:rsidP="000A25E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3.2.5.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как педагогическая технология — это совокупность ис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следовательских, поисковых, проблемных методов, творческих по своей </w:t>
      </w:r>
      <w:proofErr w:type="spell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его основе лежит развитие познава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навыков детей, умений самостоятельно кон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струировать свои знания, ориентироваться в 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мационном пространстве, развитие критического и творческого мышления.</w:t>
      </w:r>
    </w:p>
    <w:p w:rsidR="000A25EE" w:rsidRPr="000A25EE" w:rsidRDefault="000A25EE" w:rsidP="000A25EE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0A25EE" w:rsidRPr="000A25EE" w:rsidRDefault="000A25EE" w:rsidP="000A25E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0A25EE" w:rsidRPr="000A25EE" w:rsidRDefault="000A25EE" w:rsidP="000A25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предназначение метода проектов — предоставление детям возможности самостоятельно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0A25EE" w:rsidRPr="000A25EE" w:rsidRDefault="000A25EE" w:rsidP="000A25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выбранная тема «проецируется»  на все  образовательные области, предлагаемых как в ФГТ, так и ФГОС, и на  все структурные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0A25EE" w:rsidRPr="000A25EE" w:rsidRDefault="000A25EE" w:rsidP="000A2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A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</w:t>
      </w:r>
      <w:r w:rsidRPr="000A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проектов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0A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</w:t>
      </w:r>
      <w:r w:rsidRPr="000A2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0A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педагогической технологией</w:t>
      </w:r>
    </w:p>
    <w:p w:rsidR="000A25EE" w:rsidRPr="000A25EE" w:rsidRDefault="000A25EE" w:rsidP="000A25EE">
      <w:pPr>
        <w:shd w:val="clear" w:color="auto" w:fill="FFFFFF"/>
        <w:spacing w:after="0"/>
        <w:ind w:right="7" w:firstLine="709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 w:bidi="en-US"/>
        </w:rPr>
      </w:pPr>
      <w:r w:rsidRPr="000A25EE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eastAsia="ru-RU" w:bidi="en-US"/>
        </w:rPr>
        <w:t xml:space="preserve">Основной тезис современного понимания метода проектов, который привлекает к себе многие </w:t>
      </w:r>
      <w:r w:rsidRPr="000A25EE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 w:bidi="en-US"/>
        </w:rPr>
        <w:t>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Очень легко запомнить и уяснить, что проект – это 5 «П»: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Проблема;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Проектирование или планирование;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Поиск информации;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Продукт;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Презентация.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Запомнить просто – пять пальцев руки. Шестое «П»- портфолио, в котором собраны наработанные материал</w:t>
      </w:r>
      <w:proofErr w:type="gramStart"/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ы(</w:t>
      </w:r>
      <w:proofErr w:type="gramEnd"/>
      <w:r w:rsidRPr="000A2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фото, рисунки, альбомы, макеты и др.).</w:t>
      </w:r>
    </w:p>
    <w:p w:rsidR="000A25EE" w:rsidRPr="000A25EE" w:rsidRDefault="000A25EE" w:rsidP="000A25EE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EE" w:rsidRPr="000A25EE" w:rsidRDefault="000A25EE" w:rsidP="000A25EE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25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Существуют и основные требования к использованию метода проекта в детском саду: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любого проекта лежит проблема, для решения которой требуется исследовательский поиск;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составляющие проекта: детская самостоятельность (</w:t>
      </w:r>
      <w:proofErr w:type="gram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педагога),  сотворчество ребят и взрослых;</w:t>
      </w:r>
    </w:p>
    <w:p w:rsidR="000A25EE" w:rsidRPr="000A25EE" w:rsidRDefault="000A25EE" w:rsidP="000A25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 познавательных и творческих навыков.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развития в младшем дошкольном возрасте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развития в старшем дошкольном возрасте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0A25EE" w:rsidRPr="000A25EE" w:rsidRDefault="000A25EE" w:rsidP="000A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5EE" w:rsidRPr="000A25EE" w:rsidRDefault="000A25EE" w:rsidP="000A25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5EE" w:rsidRPr="000A25EE" w:rsidRDefault="000A25EE" w:rsidP="000A2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воспитателю по работе над проектом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изучить тематику проекта, подготовить предметно-пространственную развивающую среду.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игровую мотивацию, опираясь на интересы детей и их эмоциональный отклик.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Вводить детей в проблемную ситуацию, доступную для их понимания и с опорой на их личный опыт. 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совместного плана работы с детьми над проектом поддерживать детскую инициативу.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принцип последовательности и регулярности в работе над проектом.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 создавать атмосферу сотворчества с ребенком, используя индивидуальный подход.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фантазию детей.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0A25EE" w:rsidRPr="000A25EE" w:rsidRDefault="000A25EE" w:rsidP="000A25EE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проекта                                                       тщательно готовить и проводить его                                                       презентацию всеми участниками.</w:t>
      </w:r>
    </w:p>
    <w:p w:rsidR="000A25EE" w:rsidRPr="000A25EE" w:rsidRDefault="000A25EE" w:rsidP="000A2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младших группах выбор проекта осуществляет воспитатель, основываясь на интересах детей или данных диагностики. </w:t>
      </w:r>
      <w:r w:rsidRPr="000A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</w:t>
      </w:r>
      <w:r w:rsidRPr="000A25E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.</w:t>
      </w:r>
    </w:p>
    <w:p w:rsidR="000A25EE" w:rsidRPr="000A25EE" w:rsidRDefault="000A25EE" w:rsidP="000A25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2F" w:rsidRDefault="0086742F">
      <w:bookmarkStart w:id="0" w:name="_GoBack"/>
      <w:bookmarkEnd w:id="0"/>
    </w:p>
    <w:sectPr w:rsidR="0086742F" w:rsidSect="00AA54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715"/>
    <w:multiLevelType w:val="hybridMultilevel"/>
    <w:tmpl w:val="8BFE3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6F4F"/>
    <w:multiLevelType w:val="hybridMultilevel"/>
    <w:tmpl w:val="0A54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6E6B"/>
    <w:multiLevelType w:val="multilevel"/>
    <w:tmpl w:val="A798F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C574CB3"/>
    <w:multiLevelType w:val="hybridMultilevel"/>
    <w:tmpl w:val="DBA03C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91B11"/>
    <w:multiLevelType w:val="multilevel"/>
    <w:tmpl w:val="3B1C1B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23BE3"/>
    <w:multiLevelType w:val="hybridMultilevel"/>
    <w:tmpl w:val="CDA6F0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EE"/>
    <w:rsid w:val="000A25EE"/>
    <w:rsid w:val="008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2016-11-23T03:16:00Z</dcterms:created>
  <dcterms:modified xsi:type="dcterms:W3CDTF">2016-11-23T03:16:00Z</dcterms:modified>
</cp:coreProperties>
</file>